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5801"/>
      </w:tblGrid>
      <w:tr w:rsidR="000859EC" w:rsidRPr="00465F38" w:rsidTr="00D0118B">
        <w:trPr>
          <w:trHeight w:val="318"/>
        </w:trPr>
        <w:tc>
          <w:tcPr>
            <w:tcW w:w="4542" w:type="dxa"/>
          </w:tcPr>
          <w:p w:rsidR="000859EC" w:rsidRPr="00465F38" w:rsidRDefault="000C1743" w:rsidP="00D0118B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465F38">
              <w:rPr>
                <w:rFonts w:ascii="Times New Roman" w:hAnsi="Times New Roman"/>
                <w:b/>
                <w:sz w:val="20"/>
                <w:szCs w:val="20"/>
              </w:rPr>
              <w:t>Вы</w:t>
            </w:r>
            <w:r w:rsidR="000859EC" w:rsidRPr="00465F3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  <w:r w:rsidR="000859EC" w:rsidRPr="00465F3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6770BA" w:rsidRPr="00465F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859EC" w:rsidRPr="00465F38">
              <w:rPr>
                <w:rFonts w:ascii="Times New Roman" w:hAnsi="Times New Roman"/>
                <w:b/>
                <w:sz w:val="20"/>
                <w:szCs w:val="20"/>
              </w:rPr>
              <w:t xml:space="preserve">№: </w:t>
            </w:r>
            <w:r w:rsidR="00B645AB" w:rsidRPr="00465F3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65F38" w:rsidRPr="00465F3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="000859EC" w:rsidRPr="00465F3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465F38" w:rsidRPr="00465F38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465F38">
              <w:rPr>
                <w:rFonts w:ascii="Times New Roman" w:hAnsi="Times New Roman"/>
                <w:b/>
                <w:sz w:val="20"/>
                <w:szCs w:val="20"/>
              </w:rPr>
              <w:t>/02-2019</w:t>
            </w:r>
          </w:p>
          <w:p w:rsidR="000859EC" w:rsidRPr="00465F38" w:rsidRDefault="000859EC" w:rsidP="007F6CA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sz w:val="20"/>
                <w:szCs w:val="20"/>
              </w:rPr>
              <w:t xml:space="preserve">От </w:t>
            </w:r>
            <w:r w:rsidR="00465F38" w:rsidRPr="00465F38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465F38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="000C1743" w:rsidRPr="00465F3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465F38">
              <w:rPr>
                <w:rFonts w:ascii="Times New Roman" w:hAnsi="Times New Roman"/>
                <w:b/>
                <w:sz w:val="20"/>
                <w:szCs w:val="20"/>
              </w:rPr>
              <w:t>.201</w:t>
            </w:r>
            <w:r w:rsidR="000C1743" w:rsidRPr="00465F3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801" w:type="dxa"/>
          </w:tcPr>
          <w:p w:rsidR="000859EC" w:rsidRPr="00465F38" w:rsidRDefault="000859EC" w:rsidP="00D0118B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2644" w:rsidRPr="00465F38" w:rsidRDefault="00812644" w:rsidP="00F116B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65F38" w:rsidRPr="00465F38" w:rsidRDefault="00465F38" w:rsidP="00465F38">
      <w:pPr>
        <w:jc w:val="center"/>
        <w:rPr>
          <w:rFonts w:ascii="Times New Roman" w:hAnsi="Times New Roman"/>
          <w:b/>
          <w:sz w:val="20"/>
          <w:szCs w:val="20"/>
        </w:rPr>
      </w:pPr>
      <w:r w:rsidRPr="00465F38">
        <w:rPr>
          <w:rFonts w:ascii="Times New Roman" w:hAnsi="Times New Roman"/>
          <w:b/>
          <w:sz w:val="20"/>
          <w:szCs w:val="20"/>
        </w:rPr>
        <w:t xml:space="preserve">Коммерческое предложение </w:t>
      </w:r>
      <w:r w:rsidRPr="00465F38">
        <w:rPr>
          <w:rFonts w:ascii="Times New Roman" w:hAnsi="Times New Roman"/>
          <w:b/>
          <w:sz w:val="20"/>
          <w:szCs w:val="20"/>
        </w:rPr>
        <w:br/>
      </w:r>
      <w:r w:rsidRPr="00465F38">
        <w:rPr>
          <w:rFonts w:ascii="Times New Roman" w:hAnsi="Times New Roman"/>
          <w:b/>
          <w:sz w:val="20"/>
          <w:szCs w:val="20"/>
        </w:rPr>
        <w:br/>
        <w:t xml:space="preserve">Вариант поставки оборудования с Итальянскими шлагбаумами </w:t>
      </w:r>
      <w:r w:rsidRPr="00465F38">
        <w:rPr>
          <w:rFonts w:ascii="Times New Roman" w:hAnsi="Times New Roman"/>
          <w:b/>
          <w:sz w:val="20"/>
          <w:szCs w:val="20"/>
          <w:lang w:val="en-US"/>
        </w:rPr>
        <w:t>CAME</w:t>
      </w:r>
    </w:p>
    <w:tbl>
      <w:tblPr>
        <w:tblpPr w:leftFromText="180" w:rightFromText="180" w:vertAnchor="text" w:horzAnchor="margin" w:tblpY="136"/>
        <w:tblW w:w="9570" w:type="dxa"/>
        <w:tblLook w:val="04A0" w:firstRow="1" w:lastRow="0" w:firstColumn="1" w:lastColumn="0" w:noHBand="0" w:noVBand="1"/>
      </w:tblPr>
      <w:tblGrid>
        <w:gridCol w:w="6751"/>
        <w:gridCol w:w="1055"/>
        <w:gridCol w:w="1764"/>
      </w:tblGrid>
      <w:tr w:rsidR="00465F38" w:rsidRPr="00465F38" w:rsidTr="00465F38">
        <w:trPr>
          <w:trHeight w:val="238"/>
        </w:trPr>
        <w:tc>
          <w:tcPr>
            <w:tcW w:w="6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>на</w:t>
            </w:r>
            <w:r w:rsidRPr="00465F3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и</w:t>
            </w: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>минование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>Цена</w:t>
            </w:r>
          </w:p>
        </w:tc>
      </w:tr>
      <w:tr w:rsidR="00465F38" w:rsidRPr="00465F38" w:rsidTr="00465F38">
        <w:trPr>
          <w:trHeight w:val="930"/>
        </w:trPr>
        <w:tc>
          <w:tcPr>
            <w:tcW w:w="6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F38" w:rsidRPr="00465F38" w:rsidRDefault="00465F38" w:rsidP="00CB210C">
            <w:pPr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Шлагбаум CAME "G5000X" (Италия) для закрытия проезда до 6,5м, электро-механический 24в, 100% интенсивности использования, </w:t>
            </w:r>
            <w:r w:rsidRPr="00465F38">
              <w:rPr>
                <w:rFonts w:ascii="Times New Roman" w:hAnsi="Times New Roman"/>
                <w:sz w:val="20"/>
                <w:szCs w:val="20"/>
              </w:rPr>
              <w:t>время открытия 3- 6 секунд</w:t>
            </w: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465F3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465F38">
              <w:rPr>
                <w:rFonts w:ascii="Times New Roman" w:hAnsi="Times New Roman"/>
                <w:sz w:val="20"/>
                <w:szCs w:val="20"/>
              </w:rPr>
              <w:t>Комплектация: стойка шлагбаума, стрела алюминиевая с отражающими наклейками, встроенный блок управления с приемником, пульт ДУ, комплект фотоэлементов.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2компл.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5F38" w:rsidRPr="00465F38" w:rsidRDefault="00465F38" w:rsidP="00CB210C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65F38" w:rsidRPr="00465F38" w:rsidTr="00465F38">
        <w:trPr>
          <w:trHeight w:val="238"/>
        </w:trPr>
        <w:tc>
          <w:tcPr>
            <w:tcW w:w="6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>Мобильная подставка под стрелу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2компл.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5F38" w:rsidRPr="00465F38" w:rsidRDefault="00465F38" w:rsidP="00CB210C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65F38" w:rsidRPr="00465F38" w:rsidTr="00465F38">
        <w:trPr>
          <w:trHeight w:val="238"/>
        </w:trPr>
        <w:tc>
          <w:tcPr>
            <w:tcW w:w="6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>Столбики под фотоэлементы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8шт.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  <w:lang w:val="uk-UA"/>
              </w:rPr>
              <w:t>136 097,92</w:t>
            </w:r>
            <w:r w:rsidRPr="00465F38">
              <w:rPr>
                <w:rFonts w:ascii="Times New Roman" w:hAnsi="Times New Roman"/>
                <w:sz w:val="20"/>
                <w:szCs w:val="20"/>
              </w:rPr>
              <w:t xml:space="preserve"> грн.</w:t>
            </w:r>
          </w:p>
        </w:tc>
      </w:tr>
      <w:tr w:rsidR="00465F38" w:rsidRPr="00465F38" w:rsidTr="00465F38">
        <w:trPr>
          <w:trHeight w:val="238"/>
        </w:trPr>
        <w:tc>
          <w:tcPr>
            <w:tcW w:w="6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5F38" w:rsidRPr="00465F38" w:rsidRDefault="00465F38" w:rsidP="00CB210C">
            <w:pPr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Закладная шлагбаума, бетонирование закладной </w:t>
            </w:r>
            <w:r w:rsidRPr="00465F38">
              <w:rPr>
                <w:rFonts w:ascii="Times New Roman" w:hAnsi="Times New Roman"/>
                <w:sz w:val="20"/>
                <w:szCs w:val="20"/>
              </w:rPr>
              <w:t>с учетом расходных материалов.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2компл.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5F38" w:rsidRPr="00465F38" w:rsidRDefault="00465F38" w:rsidP="00CB210C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65F38" w:rsidRPr="00465F38" w:rsidTr="00465F38">
        <w:trPr>
          <w:trHeight w:val="238"/>
        </w:trPr>
        <w:tc>
          <w:tcPr>
            <w:tcW w:w="6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>Петля магнитная с учетом стоимости прокладки проводов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465F38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465F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5F38" w:rsidRPr="00465F38" w:rsidRDefault="00465F38" w:rsidP="00CB210C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65F38" w:rsidRPr="00465F38" w:rsidTr="00465F38">
        <w:trPr>
          <w:trHeight w:val="238"/>
        </w:trPr>
        <w:tc>
          <w:tcPr>
            <w:tcW w:w="6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GSM модуль </w:t>
            </w:r>
            <w:r w:rsidRPr="00465F38">
              <w:rPr>
                <w:rFonts w:ascii="Times New Roman" w:hAnsi="Times New Roman"/>
                <w:sz w:val="20"/>
                <w:szCs w:val="20"/>
              </w:rPr>
              <w:t>(для открытия шлагбаума с помощью мобильного)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1компл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5F38" w:rsidRPr="00465F38" w:rsidRDefault="00465F38" w:rsidP="00CB210C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65F38" w:rsidRPr="00465F38" w:rsidTr="00465F38">
        <w:trPr>
          <w:trHeight w:val="238"/>
        </w:trPr>
        <w:tc>
          <w:tcPr>
            <w:tcW w:w="6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Монтаж шлагбаумов </w:t>
            </w:r>
            <w:r w:rsidRPr="00465F38">
              <w:rPr>
                <w:rFonts w:ascii="Times New Roman" w:hAnsi="Times New Roman"/>
                <w:sz w:val="20"/>
                <w:szCs w:val="20"/>
              </w:rPr>
              <w:t>и пуско-наладка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2компл.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5F38" w:rsidRPr="00465F38" w:rsidRDefault="00465F38" w:rsidP="00CB210C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65F38" w:rsidRPr="00465F38" w:rsidTr="00465F38">
        <w:trPr>
          <w:trHeight w:val="666"/>
        </w:trPr>
        <w:tc>
          <w:tcPr>
            <w:tcW w:w="6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5F38" w:rsidRPr="00465F38" w:rsidRDefault="00465F38" w:rsidP="00CB210C">
            <w:pPr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Система контроля доступа, комплектация: </w:t>
            </w:r>
            <w:r w:rsidRPr="00465F38">
              <w:rPr>
                <w:rFonts w:ascii="Times New Roman" w:hAnsi="Times New Roman"/>
                <w:sz w:val="20"/>
                <w:szCs w:val="20"/>
              </w:rPr>
              <w:t>Те</w:t>
            </w:r>
            <w:r w:rsidRPr="00465F38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минал</w:t>
            </w:r>
            <w:proofErr w:type="spellEnd"/>
            <w:r w:rsidRPr="00465F38">
              <w:rPr>
                <w:rFonts w:ascii="Times New Roman" w:hAnsi="Times New Roman"/>
                <w:sz w:val="20"/>
                <w:szCs w:val="20"/>
              </w:rPr>
              <w:t xml:space="preserve"> U2000E -2шт, Настольный программатор карт UHF UR10RW-1шт., UHF метка-наклейка-0шт, Блок питания бесперебойный 12В 3А- 2шт, Аккумулятор 12В 7Ач-2шт, Монтаж (без учета стоимости крепежей, проводов и ихней протяжки), пуско-наладка.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комплекс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  <w:lang w:val="uk-UA"/>
              </w:rPr>
              <w:t>69 108</w:t>
            </w:r>
            <w:r w:rsidRPr="00465F38">
              <w:rPr>
                <w:rFonts w:ascii="Times New Roman" w:hAnsi="Times New Roman"/>
                <w:sz w:val="20"/>
                <w:szCs w:val="20"/>
              </w:rPr>
              <w:t>,48 грн.</w:t>
            </w:r>
          </w:p>
        </w:tc>
      </w:tr>
      <w:tr w:rsidR="00465F38" w:rsidRPr="00465F38" w:rsidTr="00465F38">
        <w:trPr>
          <w:trHeight w:val="238"/>
        </w:trPr>
        <w:tc>
          <w:tcPr>
            <w:tcW w:w="7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E748DB">
            <w:pPr>
              <w:ind w:firstLineChars="100" w:firstLine="201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205 206,40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>грн.</w:t>
            </w:r>
          </w:p>
        </w:tc>
      </w:tr>
    </w:tbl>
    <w:p w:rsidR="00465F38" w:rsidRPr="00465F38" w:rsidRDefault="00465F38" w:rsidP="00465F38">
      <w:pPr>
        <w:jc w:val="center"/>
        <w:rPr>
          <w:rFonts w:ascii="Times New Roman" w:hAnsi="Times New Roman"/>
          <w:b/>
          <w:sz w:val="20"/>
          <w:szCs w:val="20"/>
        </w:rPr>
      </w:pPr>
    </w:p>
    <w:p w:rsidR="00465F38" w:rsidRPr="00465F38" w:rsidRDefault="00465F38" w:rsidP="00465F38">
      <w:pPr>
        <w:rPr>
          <w:rFonts w:ascii="Times New Roman" w:hAnsi="Times New Roman"/>
          <w:b/>
          <w:sz w:val="20"/>
          <w:szCs w:val="20"/>
        </w:rPr>
      </w:pPr>
      <w:r w:rsidRPr="00465F38">
        <w:rPr>
          <w:rFonts w:ascii="Times New Roman" w:hAnsi="Times New Roman"/>
          <w:b/>
          <w:sz w:val="20"/>
          <w:szCs w:val="20"/>
        </w:rPr>
        <w:t>Примечания:</w:t>
      </w:r>
      <w:r w:rsidRPr="00465F38">
        <w:rPr>
          <w:rFonts w:ascii="Times New Roman" w:hAnsi="Times New Roman"/>
          <w:b/>
          <w:sz w:val="20"/>
          <w:szCs w:val="20"/>
        </w:rPr>
        <w:br/>
        <w:t xml:space="preserve">1. </w:t>
      </w:r>
      <w:r w:rsidRPr="00465F38">
        <w:rPr>
          <w:rFonts w:ascii="Times New Roman" w:hAnsi="Times New Roman"/>
          <w:b/>
          <w:sz w:val="20"/>
          <w:szCs w:val="20"/>
          <w:lang w:val="en-US"/>
        </w:rPr>
        <w:t>UHF</w:t>
      </w:r>
      <w:r w:rsidRPr="00465F38">
        <w:rPr>
          <w:rFonts w:ascii="Times New Roman" w:hAnsi="Times New Roman"/>
          <w:b/>
          <w:sz w:val="20"/>
          <w:szCs w:val="20"/>
        </w:rPr>
        <w:t xml:space="preserve"> метки-наклейки, комплектуются по желанию заказчика, ориентировочная стоимость за штуку – 28грн.</w:t>
      </w:r>
      <w:r w:rsidRPr="00465F38">
        <w:rPr>
          <w:rFonts w:ascii="Times New Roman" w:hAnsi="Times New Roman"/>
          <w:b/>
          <w:sz w:val="20"/>
          <w:szCs w:val="20"/>
        </w:rPr>
        <w:br/>
        <w:t>2. Стоимость прокладки кабелей для СКД, а так же стоимость крепежных систем, будет предоставлена после замеров.</w:t>
      </w:r>
    </w:p>
    <w:p w:rsidR="00465F38" w:rsidRPr="00465F38" w:rsidRDefault="00465F38" w:rsidP="00465F38">
      <w:pPr>
        <w:rPr>
          <w:rFonts w:ascii="Times New Roman" w:hAnsi="Times New Roman"/>
          <w:sz w:val="20"/>
          <w:szCs w:val="20"/>
        </w:rPr>
      </w:pPr>
    </w:p>
    <w:p w:rsidR="00465F38" w:rsidRPr="00465F38" w:rsidRDefault="00465F38" w:rsidP="00465F38">
      <w:pPr>
        <w:rPr>
          <w:rFonts w:ascii="Times New Roman" w:hAnsi="Times New Roman"/>
          <w:sz w:val="20"/>
          <w:szCs w:val="20"/>
        </w:rPr>
      </w:pPr>
    </w:p>
    <w:p w:rsidR="00465F38" w:rsidRDefault="00465F38" w:rsidP="00465F38">
      <w:pPr>
        <w:jc w:val="center"/>
        <w:rPr>
          <w:rFonts w:ascii="Times New Roman" w:hAnsi="Times New Roman"/>
          <w:b/>
          <w:sz w:val="20"/>
          <w:szCs w:val="20"/>
        </w:rPr>
      </w:pPr>
    </w:p>
    <w:p w:rsidR="00465F38" w:rsidRDefault="00465F38" w:rsidP="00465F38">
      <w:pPr>
        <w:jc w:val="center"/>
        <w:rPr>
          <w:rFonts w:ascii="Times New Roman" w:hAnsi="Times New Roman"/>
          <w:b/>
          <w:sz w:val="20"/>
          <w:szCs w:val="20"/>
        </w:rPr>
      </w:pPr>
    </w:p>
    <w:p w:rsidR="00465F38" w:rsidRDefault="00465F38" w:rsidP="00465F38">
      <w:pPr>
        <w:jc w:val="center"/>
        <w:rPr>
          <w:rFonts w:ascii="Times New Roman" w:hAnsi="Times New Roman"/>
          <w:b/>
          <w:sz w:val="20"/>
          <w:szCs w:val="20"/>
        </w:rPr>
      </w:pPr>
    </w:p>
    <w:p w:rsidR="00465F38" w:rsidRPr="00465F38" w:rsidRDefault="00465F38" w:rsidP="00465F38">
      <w:pPr>
        <w:jc w:val="center"/>
        <w:rPr>
          <w:rFonts w:ascii="Times New Roman" w:hAnsi="Times New Roman"/>
          <w:b/>
          <w:sz w:val="20"/>
          <w:szCs w:val="20"/>
        </w:rPr>
      </w:pPr>
      <w:r w:rsidRPr="00465F38">
        <w:rPr>
          <w:rFonts w:ascii="Times New Roman" w:hAnsi="Times New Roman"/>
          <w:b/>
          <w:sz w:val="20"/>
          <w:szCs w:val="20"/>
        </w:rPr>
        <w:lastRenderedPageBreak/>
        <w:t xml:space="preserve">Вариант поставки оборудования с Китайскими шлагбаумами </w:t>
      </w:r>
      <w:r w:rsidRPr="00465F38">
        <w:rPr>
          <w:rFonts w:ascii="Times New Roman" w:hAnsi="Times New Roman"/>
          <w:b/>
          <w:sz w:val="20"/>
          <w:szCs w:val="20"/>
          <w:lang w:val="en-US"/>
        </w:rPr>
        <w:t>BG</w:t>
      </w:r>
      <w:r w:rsidRPr="00465F38">
        <w:rPr>
          <w:rFonts w:ascii="Times New Roman" w:hAnsi="Times New Roman"/>
          <w:b/>
          <w:sz w:val="20"/>
          <w:szCs w:val="20"/>
        </w:rPr>
        <w:t>.</w:t>
      </w:r>
    </w:p>
    <w:p w:rsidR="00465F38" w:rsidRPr="00465F38" w:rsidRDefault="00465F38" w:rsidP="00465F38">
      <w:pPr>
        <w:rPr>
          <w:rFonts w:ascii="Times New Roman" w:hAnsi="Times New Roman"/>
          <w:b/>
          <w:sz w:val="20"/>
          <w:szCs w:val="20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6888"/>
        <w:gridCol w:w="1022"/>
        <w:gridCol w:w="1799"/>
      </w:tblGrid>
      <w:tr w:rsidR="00465F38" w:rsidRPr="00465F38" w:rsidTr="00465F38">
        <w:trPr>
          <w:trHeight w:val="180"/>
        </w:trPr>
        <w:tc>
          <w:tcPr>
            <w:tcW w:w="6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>Цена</w:t>
            </w:r>
          </w:p>
        </w:tc>
      </w:tr>
      <w:tr w:rsidR="00465F38" w:rsidRPr="00465F38" w:rsidTr="00465F38">
        <w:trPr>
          <w:trHeight w:val="686"/>
        </w:trPr>
        <w:tc>
          <w:tcPr>
            <w:tcW w:w="6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F38" w:rsidRPr="00465F38" w:rsidRDefault="00465F38" w:rsidP="00CB210C">
            <w:pPr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Шлагбаум "G806" (Китай) стрела 6м., электро-механический 24в, 70% интенсивности использования, комплектация: </w:t>
            </w:r>
            <w:r w:rsidRPr="00465F38">
              <w:rPr>
                <w:rFonts w:ascii="Times New Roman" w:hAnsi="Times New Roman"/>
                <w:sz w:val="20"/>
                <w:szCs w:val="20"/>
              </w:rPr>
              <w:t>стойка шлагбаума, стрела алюминиевая с отражающими наклейками, встроенный блок управления с приемником, пульт ДУ, комплект фотоэлементов.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2компл.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5F38" w:rsidRPr="00465F38" w:rsidRDefault="00465F38" w:rsidP="00CB210C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65F38" w:rsidRPr="00465F38" w:rsidTr="00465F38">
        <w:trPr>
          <w:trHeight w:val="180"/>
        </w:trPr>
        <w:tc>
          <w:tcPr>
            <w:tcW w:w="6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>Мобильная подставка под стрелу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2компл.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5F38" w:rsidRPr="00465F38" w:rsidRDefault="00465F38" w:rsidP="00CB210C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65F38" w:rsidRPr="00465F38" w:rsidTr="00465F38">
        <w:trPr>
          <w:trHeight w:val="180"/>
        </w:trPr>
        <w:tc>
          <w:tcPr>
            <w:tcW w:w="6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>Столбики под фотоэлементы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8шт.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  <w:lang w:val="uk-UA"/>
              </w:rPr>
              <w:t>86 508</w:t>
            </w:r>
            <w:r w:rsidRPr="00465F38">
              <w:rPr>
                <w:rFonts w:ascii="Times New Roman" w:hAnsi="Times New Roman"/>
                <w:sz w:val="20"/>
                <w:szCs w:val="20"/>
              </w:rPr>
              <w:t>,80 грн.</w:t>
            </w:r>
          </w:p>
        </w:tc>
      </w:tr>
      <w:tr w:rsidR="00465F38" w:rsidRPr="00465F38" w:rsidTr="00465F38">
        <w:trPr>
          <w:trHeight w:val="180"/>
        </w:trPr>
        <w:tc>
          <w:tcPr>
            <w:tcW w:w="6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5F38" w:rsidRPr="00465F38" w:rsidRDefault="00465F38" w:rsidP="00CB210C">
            <w:pPr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Закладная шлагбаума, бетонирование закладной </w:t>
            </w:r>
            <w:r w:rsidRPr="00465F38">
              <w:rPr>
                <w:rFonts w:ascii="Times New Roman" w:hAnsi="Times New Roman"/>
                <w:sz w:val="20"/>
                <w:szCs w:val="20"/>
              </w:rPr>
              <w:t>с учетом расходных материалов.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2компл.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5F38" w:rsidRPr="00465F38" w:rsidRDefault="00465F38" w:rsidP="00CB210C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65F38" w:rsidRPr="00465F38" w:rsidTr="00465F38">
        <w:trPr>
          <w:trHeight w:val="180"/>
        </w:trPr>
        <w:tc>
          <w:tcPr>
            <w:tcW w:w="6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>Петля магнитная с учетом стоимости прокладки проводов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465F38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465F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5F38" w:rsidRPr="00465F38" w:rsidRDefault="00465F38" w:rsidP="00CB210C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65F38" w:rsidRPr="00465F38" w:rsidTr="00465F38">
        <w:trPr>
          <w:trHeight w:val="180"/>
        </w:trPr>
        <w:tc>
          <w:tcPr>
            <w:tcW w:w="6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GSM модуль </w:t>
            </w:r>
            <w:r w:rsidRPr="00465F38">
              <w:rPr>
                <w:rFonts w:ascii="Times New Roman" w:hAnsi="Times New Roman"/>
                <w:sz w:val="20"/>
                <w:szCs w:val="20"/>
              </w:rPr>
              <w:t>(для открытия шлагбаума с помощью мобильного)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1компл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5F38" w:rsidRPr="00465F38" w:rsidRDefault="00465F38" w:rsidP="00CB210C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65F38" w:rsidRPr="00465F38" w:rsidTr="00465F38">
        <w:trPr>
          <w:trHeight w:val="180"/>
        </w:trPr>
        <w:tc>
          <w:tcPr>
            <w:tcW w:w="6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8" w:rsidRPr="00465F38" w:rsidRDefault="00465F38" w:rsidP="00CB210C">
            <w:pPr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Монтаж шлагбаумов </w:t>
            </w:r>
            <w:r w:rsidRPr="00465F38">
              <w:rPr>
                <w:rFonts w:ascii="Times New Roman" w:hAnsi="Times New Roman"/>
                <w:sz w:val="20"/>
                <w:szCs w:val="20"/>
              </w:rPr>
              <w:t>и пуско-наладка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8" w:rsidRPr="00465F38" w:rsidRDefault="00465F38" w:rsidP="00CB2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2компл.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5F38" w:rsidRPr="00465F38" w:rsidRDefault="00465F38" w:rsidP="00CB210C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65F38" w:rsidRPr="00465F38" w:rsidTr="00465F38">
        <w:trPr>
          <w:trHeight w:val="505"/>
        </w:trPr>
        <w:tc>
          <w:tcPr>
            <w:tcW w:w="6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5F38" w:rsidRPr="00465F38" w:rsidRDefault="00465F38" w:rsidP="00CB210C">
            <w:pPr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Система контроля доступа, комплектация: </w:t>
            </w:r>
            <w:r w:rsidRPr="00465F38">
              <w:rPr>
                <w:rFonts w:ascii="Times New Roman" w:hAnsi="Times New Roman"/>
                <w:sz w:val="20"/>
                <w:szCs w:val="20"/>
              </w:rPr>
              <w:t>Те</w:t>
            </w:r>
            <w:r w:rsidRPr="00465F38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минал</w:t>
            </w:r>
            <w:proofErr w:type="spellEnd"/>
            <w:r w:rsidRPr="00465F38">
              <w:rPr>
                <w:rFonts w:ascii="Times New Roman" w:hAnsi="Times New Roman"/>
                <w:sz w:val="20"/>
                <w:szCs w:val="20"/>
              </w:rPr>
              <w:t xml:space="preserve"> U2000E -2шт, Настольный программатор карт UHF иЯ10КЖ-1шт., UHF метка-наклейка-0шт, Блок питания бесперебойный 12В 3А- 2шт, Аккумулятор 12В 7Ач-2шт, Монтаж (без учета стоимости крепежей, проводов и ихней протяжки), пуско-наладка.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комплекс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sz w:val="20"/>
                <w:szCs w:val="20"/>
              </w:rPr>
              <w:t>6</w:t>
            </w:r>
            <w:r w:rsidRPr="00465F38">
              <w:rPr>
                <w:rFonts w:ascii="Times New Roman" w:hAnsi="Times New Roman"/>
                <w:sz w:val="20"/>
                <w:szCs w:val="20"/>
                <w:lang w:val="uk-UA"/>
              </w:rPr>
              <w:t>9 108</w:t>
            </w:r>
            <w:r w:rsidRPr="00465F38">
              <w:rPr>
                <w:rFonts w:ascii="Times New Roman" w:hAnsi="Times New Roman"/>
                <w:sz w:val="20"/>
                <w:szCs w:val="20"/>
              </w:rPr>
              <w:t>,48 грн.</w:t>
            </w:r>
          </w:p>
        </w:tc>
      </w:tr>
      <w:tr w:rsidR="00465F38" w:rsidRPr="00465F38" w:rsidTr="00465F38">
        <w:trPr>
          <w:trHeight w:val="180"/>
        </w:trPr>
        <w:tc>
          <w:tcPr>
            <w:tcW w:w="7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CB210C">
            <w:pPr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8" w:rsidRPr="00465F38" w:rsidRDefault="00465F38" w:rsidP="00E748DB">
            <w:pPr>
              <w:ind w:firstLineChars="100" w:firstLine="201"/>
              <w:rPr>
                <w:rFonts w:ascii="Times New Roman" w:hAnsi="Times New Roman"/>
                <w:sz w:val="20"/>
                <w:szCs w:val="20"/>
              </w:rPr>
            </w:pP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155 </w:t>
            </w:r>
            <w:r w:rsidRPr="00465F3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617,</w:t>
            </w:r>
            <w:r w:rsidRPr="00465F38">
              <w:rPr>
                <w:rFonts w:ascii="Times New Roman" w:hAnsi="Times New Roman"/>
                <w:b/>
                <w:bCs/>
                <w:sz w:val="20"/>
                <w:szCs w:val="20"/>
              </w:rPr>
              <w:t>28грн.</w:t>
            </w:r>
          </w:p>
        </w:tc>
      </w:tr>
    </w:tbl>
    <w:p w:rsidR="00465F38" w:rsidRPr="00465F38" w:rsidRDefault="00465F38" w:rsidP="00465F38">
      <w:pPr>
        <w:rPr>
          <w:rFonts w:ascii="Times New Roman" w:hAnsi="Times New Roman"/>
          <w:b/>
          <w:sz w:val="20"/>
          <w:szCs w:val="20"/>
        </w:rPr>
      </w:pPr>
    </w:p>
    <w:p w:rsidR="00465F38" w:rsidRPr="00465F38" w:rsidRDefault="00465F38" w:rsidP="00465F38">
      <w:pPr>
        <w:rPr>
          <w:rFonts w:ascii="Times New Roman" w:hAnsi="Times New Roman"/>
          <w:sz w:val="20"/>
          <w:szCs w:val="20"/>
        </w:rPr>
      </w:pPr>
      <w:r w:rsidRPr="00465F38">
        <w:rPr>
          <w:rFonts w:ascii="Times New Roman" w:hAnsi="Times New Roman"/>
          <w:b/>
          <w:sz w:val="20"/>
          <w:szCs w:val="20"/>
        </w:rPr>
        <w:t>Примечания:</w:t>
      </w:r>
      <w:r w:rsidRPr="00465F38">
        <w:rPr>
          <w:rFonts w:ascii="Times New Roman" w:hAnsi="Times New Roman"/>
          <w:b/>
          <w:sz w:val="20"/>
          <w:szCs w:val="20"/>
        </w:rPr>
        <w:br/>
        <w:t xml:space="preserve">1. </w:t>
      </w:r>
      <w:r w:rsidRPr="00465F38">
        <w:rPr>
          <w:rFonts w:ascii="Times New Roman" w:hAnsi="Times New Roman"/>
          <w:b/>
          <w:sz w:val="20"/>
          <w:szCs w:val="20"/>
          <w:lang w:val="en-US"/>
        </w:rPr>
        <w:t>UHF</w:t>
      </w:r>
      <w:r w:rsidRPr="00465F38">
        <w:rPr>
          <w:rFonts w:ascii="Times New Roman" w:hAnsi="Times New Roman"/>
          <w:b/>
          <w:sz w:val="20"/>
          <w:szCs w:val="20"/>
        </w:rPr>
        <w:t xml:space="preserve"> метки-наклейки, комплектуются по желанию заказчика, ориентировочная стоимость за штуку – 28грн.</w:t>
      </w:r>
      <w:r w:rsidRPr="00465F38">
        <w:rPr>
          <w:rFonts w:ascii="Times New Roman" w:hAnsi="Times New Roman"/>
          <w:b/>
          <w:sz w:val="20"/>
          <w:szCs w:val="20"/>
        </w:rPr>
        <w:br/>
        <w:t>2. Стоимость прокладки кабелей для СКД, а так же стоимость крепежных систем, будет предоставлена после замеров.</w:t>
      </w:r>
    </w:p>
    <w:p w:rsidR="00812644" w:rsidRPr="00465F38" w:rsidRDefault="00812644" w:rsidP="00F116B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sectPr w:rsidR="00812644" w:rsidRPr="00465F38" w:rsidSect="00693C21">
      <w:headerReference w:type="default" r:id="rId9"/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BF" w:rsidRDefault="00E115BF" w:rsidP="008D348A">
      <w:pPr>
        <w:spacing w:after="0" w:line="240" w:lineRule="auto"/>
      </w:pPr>
      <w:r>
        <w:separator/>
      </w:r>
    </w:p>
  </w:endnote>
  <w:endnote w:type="continuationSeparator" w:id="0">
    <w:p w:rsidR="00E115BF" w:rsidRDefault="00E115BF" w:rsidP="008D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04" w:rsidRDefault="00EE1904" w:rsidP="008D348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BF" w:rsidRDefault="00E115BF" w:rsidP="008D348A">
      <w:pPr>
        <w:spacing w:after="0" w:line="240" w:lineRule="auto"/>
      </w:pPr>
      <w:r>
        <w:separator/>
      </w:r>
    </w:p>
  </w:footnote>
  <w:footnote w:type="continuationSeparator" w:id="0">
    <w:p w:rsidR="00E115BF" w:rsidRDefault="00E115BF" w:rsidP="008D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10632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4962"/>
    </w:tblGrid>
    <w:tr w:rsidR="00EE1904" w:rsidTr="003473A5">
      <w:tc>
        <w:tcPr>
          <w:tcW w:w="5670" w:type="dxa"/>
        </w:tcPr>
        <w:p w:rsidR="00EE1904" w:rsidRPr="003473A5" w:rsidRDefault="00EE1904" w:rsidP="003473A5">
          <w:pPr>
            <w:pStyle w:val="a3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 w:rsidRPr="003473A5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Адрес: 0</w:t>
          </w: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4073</w:t>
          </w:r>
          <w:r w:rsidRPr="003473A5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 xml:space="preserve">, Киев, Ул. </w:t>
          </w: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Кирилловская</w:t>
          </w:r>
          <w:r w:rsidRPr="003473A5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 xml:space="preserve"> </w:t>
          </w: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160р</w:t>
          </w:r>
        </w:p>
      </w:tc>
      <w:tc>
        <w:tcPr>
          <w:tcW w:w="4962" w:type="dxa"/>
          <w:vMerge w:val="restart"/>
        </w:tcPr>
        <w:p w:rsidR="00EE1904" w:rsidRDefault="00EE1904" w:rsidP="003473A5">
          <w:pPr>
            <w:pStyle w:val="a3"/>
            <w:jc w:val="right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7AE63DC1" wp14:editId="1115C1DB">
                <wp:extent cx="1733384" cy="603474"/>
                <wp:effectExtent l="0" t="0" r="635" b="6350"/>
                <wp:docPr id="6" name="Рисунок 6" descr="Изображение выглядит как коллекция картинок&#10;&#10;Описание создано с высокой степенью достоверно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hoto_2017-11-21_13-27-2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8106" cy="615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E1904" w:rsidTr="003473A5">
      <w:tc>
        <w:tcPr>
          <w:tcW w:w="5670" w:type="dxa"/>
        </w:tcPr>
        <w:p w:rsidR="00EE1904" w:rsidRPr="003473A5" w:rsidRDefault="00EE1904" w:rsidP="003473A5">
          <w:pPr>
            <w:pStyle w:val="a3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 w:rsidRPr="003473A5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Телефон: +38 (044) 585 53 07</w:t>
          </w:r>
        </w:p>
      </w:tc>
      <w:tc>
        <w:tcPr>
          <w:tcW w:w="4962" w:type="dxa"/>
          <w:vMerge/>
        </w:tcPr>
        <w:p w:rsidR="00EE1904" w:rsidRDefault="00EE1904" w:rsidP="008D348A">
          <w:pPr>
            <w:pStyle w:val="a3"/>
            <w:jc w:val="right"/>
            <w:rPr>
              <w:lang w:val="en-US"/>
            </w:rPr>
          </w:pPr>
        </w:p>
      </w:tc>
    </w:tr>
    <w:tr w:rsidR="00EE1904" w:rsidRPr="00465F38" w:rsidTr="003473A5">
      <w:tc>
        <w:tcPr>
          <w:tcW w:w="5670" w:type="dxa"/>
        </w:tcPr>
        <w:p w:rsidR="00EE1904" w:rsidRPr="003473A5" w:rsidRDefault="00EE1904" w:rsidP="003473A5">
          <w:pPr>
            <w:pStyle w:val="a3"/>
            <w:rPr>
              <w:rFonts w:ascii="Trebuchet MS" w:hAnsi="Trebuchet MS"/>
              <w:color w:val="3B3838" w:themeColor="background2" w:themeShade="40"/>
              <w:sz w:val="20"/>
              <w:szCs w:val="20"/>
              <w:lang w:val="en-US"/>
            </w:rPr>
          </w:pPr>
          <w:r w:rsidRPr="003473A5">
            <w:rPr>
              <w:rFonts w:ascii="Trebuchet MS" w:hAnsi="Trebuchet MS"/>
              <w:color w:val="3B3838" w:themeColor="background2" w:themeShade="40"/>
              <w:sz w:val="20"/>
              <w:szCs w:val="20"/>
              <w:lang w:val="en-US"/>
            </w:rPr>
            <w:t xml:space="preserve">e-mail: </w:t>
          </w:r>
          <w:hyperlink r:id="rId2" w:history="1">
            <w:r w:rsidRPr="003473A5">
              <w:rPr>
                <w:rStyle w:val="ad"/>
                <w:rFonts w:ascii="Trebuchet MS" w:hAnsi="Trebuchet MS"/>
                <w:color w:val="3B3838" w:themeColor="background2" w:themeShade="40"/>
                <w:sz w:val="20"/>
                <w:szCs w:val="20"/>
                <w:lang w:val="en-US"/>
              </w:rPr>
              <w:t>info@vamark.com</w:t>
            </w:r>
          </w:hyperlink>
        </w:p>
      </w:tc>
      <w:tc>
        <w:tcPr>
          <w:tcW w:w="4962" w:type="dxa"/>
          <w:vMerge/>
        </w:tcPr>
        <w:p w:rsidR="00EE1904" w:rsidRDefault="00EE1904" w:rsidP="008D348A">
          <w:pPr>
            <w:pStyle w:val="a3"/>
            <w:jc w:val="right"/>
            <w:rPr>
              <w:lang w:val="en-US"/>
            </w:rPr>
          </w:pPr>
        </w:p>
      </w:tc>
    </w:tr>
    <w:tr w:rsidR="00EE1904" w:rsidTr="003473A5">
      <w:tc>
        <w:tcPr>
          <w:tcW w:w="5670" w:type="dxa"/>
        </w:tcPr>
        <w:p w:rsidR="00EE1904" w:rsidRPr="003473A5" w:rsidRDefault="00EE1904" w:rsidP="003473A5">
          <w:pPr>
            <w:pStyle w:val="a3"/>
            <w:rPr>
              <w:rFonts w:ascii="Trebuchet MS" w:hAnsi="Trebuchet MS"/>
              <w:color w:val="3B3838" w:themeColor="background2" w:themeShade="40"/>
              <w:sz w:val="20"/>
              <w:szCs w:val="20"/>
              <w:lang w:val="en-US"/>
            </w:rPr>
          </w:pPr>
          <w:r w:rsidRPr="003473A5">
            <w:rPr>
              <w:rFonts w:ascii="Trebuchet MS" w:hAnsi="Trebuchet MS"/>
              <w:color w:val="3B3838" w:themeColor="background2" w:themeShade="40"/>
              <w:sz w:val="20"/>
              <w:szCs w:val="20"/>
              <w:lang w:val="en-US"/>
            </w:rPr>
            <w:t>www.vamark.com</w:t>
          </w:r>
        </w:p>
      </w:tc>
      <w:tc>
        <w:tcPr>
          <w:tcW w:w="4962" w:type="dxa"/>
          <w:vMerge/>
        </w:tcPr>
        <w:p w:rsidR="00EE1904" w:rsidRDefault="00EE1904" w:rsidP="008D348A">
          <w:pPr>
            <w:pStyle w:val="a3"/>
            <w:jc w:val="right"/>
            <w:rPr>
              <w:lang w:val="en-US"/>
            </w:rPr>
          </w:pPr>
        </w:p>
      </w:tc>
    </w:tr>
    <w:tr w:rsidR="00EE1904" w:rsidTr="003473A5">
      <w:tc>
        <w:tcPr>
          <w:tcW w:w="5670" w:type="dxa"/>
        </w:tcPr>
        <w:p w:rsidR="00EE1904" w:rsidRPr="003473A5" w:rsidRDefault="00EE1904" w:rsidP="003473A5">
          <w:pPr>
            <w:pStyle w:val="a3"/>
            <w:rPr>
              <w:rFonts w:ascii="Trebuchet MS" w:hAnsi="Trebuchet MS"/>
              <w:color w:val="3B3838" w:themeColor="background2" w:themeShade="40"/>
              <w:sz w:val="20"/>
              <w:szCs w:val="20"/>
              <w:lang w:val="en-US"/>
            </w:rPr>
          </w:pPr>
        </w:p>
      </w:tc>
      <w:tc>
        <w:tcPr>
          <w:tcW w:w="4962" w:type="dxa"/>
          <w:vMerge/>
        </w:tcPr>
        <w:p w:rsidR="00EE1904" w:rsidRDefault="00EE1904" w:rsidP="008D348A">
          <w:pPr>
            <w:pStyle w:val="a3"/>
            <w:jc w:val="right"/>
            <w:rPr>
              <w:lang w:val="en-US"/>
            </w:rPr>
          </w:pPr>
        </w:p>
      </w:tc>
    </w:tr>
    <w:tr w:rsidR="00EE1904" w:rsidTr="003473A5">
      <w:tc>
        <w:tcPr>
          <w:tcW w:w="5670" w:type="dxa"/>
        </w:tcPr>
        <w:p w:rsidR="00EE1904" w:rsidRPr="003473A5" w:rsidRDefault="00EE1904" w:rsidP="003473A5">
          <w:pPr>
            <w:pStyle w:val="a3"/>
            <w:rPr>
              <w:rFonts w:ascii="Trebuchet MS" w:hAnsi="Trebuchet MS"/>
              <w:color w:val="3B3838" w:themeColor="background2" w:themeShade="40"/>
              <w:sz w:val="20"/>
              <w:szCs w:val="20"/>
              <w:lang w:val="en-US"/>
            </w:rPr>
          </w:pPr>
        </w:p>
      </w:tc>
      <w:tc>
        <w:tcPr>
          <w:tcW w:w="4962" w:type="dxa"/>
          <w:vMerge/>
        </w:tcPr>
        <w:p w:rsidR="00EE1904" w:rsidRDefault="00EE1904" w:rsidP="008D348A">
          <w:pPr>
            <w:pStyle w:val="a3"/>
            <w:jc w:val="right"/>
            <w:rPr>
              <w:lang w:val="en-US"/>
            </w:rPr>
          </w:pPr>
        </w:p>
      </w:tc>
    </w:tr>
  </w:tbl>
  <w:p w:rsidR="00EE1904" w:rsidRPr="008D348A" w:rsidRDefault="00EE1904" w:rsidP="008D348A">
    <w:pPr>
      <w:pStyle w:val="a3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A26"/>
    <w:multiLevelType w:val="hybridMultilevel"/>
    <w:tmpl w:val="EDE2B5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D161DD"/>
    <w:multiLevelType w:val="hybridMultilevel"/>
    <w:tmpl w:val="5AC821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F95E3D"/>
    <w:multiLevelType w:val="hybridMultilevel"/>
    <w:tmpl w:val="87E8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325E1"/>
    <w:multiLevelType w:val="hybridMultilevel"/>
    <w:tmpl w:val="73DC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73794"/>
    <w:multiLevelType w:val="multilevel"/>
    <w:tmpl w:val="BDB8EA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31B87"/>
    <w:multiLevelType w:val="hybridMultilevel"/>
    <w:tmpl w:val="9A4AA6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FA5BA9"/>
    <w:multiLevelType w:val="hybridMultilevel"/>
    <w:tmpl w:val="0DEA4A60"/>
    <w:lvl w:ilvl="0" w:tplc="20444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36A01"/>
    <w:multiLevelType w:val="hybridMultilevel"/>
    <w:tmpl w:val="179C06B0"/>
    <w:lvl w:ilvl="0" w:tplc="D50CE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1B3137"/>
    <w:multiLevelType w:val="hybridMultilevel"/>
    <w:tmpl w:val="131E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B4149"/>
    <w:multiLevelType w:val="multilevel"/>
    <w:tmpl w:val="AB1C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2E5FCC"/>
    <w:multiLevelType w:val="hybridMultilevel"/>
    <w:tmpl w:val="FB741336"/>
    <w:lvl w:ilvl="0" w:tplc="76AADC9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48D42E86"/>
    <w:multiLevelType w:val="hybridMultilevel"/>
    <w:tmpl w:val="05B2C7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967175"/>
    <w:multiLevelType w:val="hybridMultilevel"/>
    <w:tmpl w:val="ECFAFA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972525"/>
    <w:multiLevelType w:val="hybridMultilevel"/>
    <w:tmpl w:val="BA642E8C"/>
    <w:lvl w:ilvl="0" w:tplc="3CD670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44AFB"/>
    <w:multiLevelType w:val="multilevel"/>
    <w:tmpl w:val="735E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1C0450"/>
    <w:multiLevelType w:val="hybridMultilevel"/>
    <w:tmpl w:val="D04A52FE"/>
    <w:lvl w:ilvl="0" w:tplc="E22AF5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C9766D4"/>
    <w:multiLevelType w:val="hybridMultilevel"/>
    <w:tmpl w:val="4622DA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A3141D"/>
    <w:multiLevelType w:val="hybridMultilevel"/>
    <w:tmpl w:val="5C800626"/>
    <w:lvl w:ilvl="0" w:tplc="B5027B02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D2F1E8C"/>
    <w:multiLevelType w:val="multilevel"/>
    <w:tmpl w:val="323C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3F0E42"/>
    <w:multiLevelType w:val="hybridMultilevel"/>
    <w:tmpl w:val="35E28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D78C6"/>
    <w:multiLevelType w:val="multilevel"/>
    <w:tmpl w:val="1B02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883F47"/>
    <w:multiLevelType w:val="hybridMultilevel"/>
    <w:tmpl w:val="A3E65A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EC2329"/>
    <w:multiLevelType w:val="multilevel"/>
    <w:tmpl w:val="3516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63C09"/>
    <w:multiLevelType w:val="multilevel"/>
    <w:tmpl w:val="C55A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4147E2"/>
    <w:multiLevelType w:val="multilevel"/>
    <w:tmpl w:val="D07234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72917"/>
    <w:multiLevelType w:val="hybridMultilevel"/>
    <w:tmpl w:val="1E365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9"/>
  </w:num>
  <w:num w:numId="5">
    <w:abstractNumId w:val="22"/>
  </w:num>
  <w:num w:numId="6">
    <w:abstractNumId w:val="14"/>
  </w:num>
  <w:num w:numId="7">
    <w:abstractNumId w:val="1"/>
  </w:num>
  <w:num w:numId="8">
    <w:abstractNumId w:val="23"/>
  </w:num>
  <w:num w:numId="9">
    <w:abstractNumId w:val="18"/>
  </w:num>
  <w:num w:numId="10">
    <w:abstractNumId w:val="8"/>
  </w:num>
  <w:num w:numId="11">
    <w:abstractNumId w:val="16"/>
  </w:num>
  <w:num w:numId="12">
    <w:abstractNumId w:val="21"/>
  </w:num>
  <w:num w:numId="13">
    <w:abstractNumId w:val="2"/>
  </w:num>
  <w:num w:numId="14">
    <w:abstractNumId w:val="11"/>
  </w:num>
  <w:num w:numId="15">
    <w:abstractNumId w:val="0"/>
  </w:num>
  <w:num w:numId="16">
    <w:abstractNumId w:val="12"/>
  </w:num>
  <w:num w:numId="17">
    <w:abstractNumId w:val="5"/>
  </w:num>
  <w:num w:numId="18">
    <w:abstractNumId w:val="25"/>
  </w:num>
  <w:num w:numId="19">
    <w:abstractNumId w:val="4"/>
  </w:num>
  <w:num w:numId="20">
    <w:abstractNumId w:val="24"/>
  </w:num>
  <w:num w:numId="21">
    <w:abstractNumId w:val="7"/>
  </w:num>
  <w:num w:numId="22">
    <w:abstractNumId w:val="15"/>
  </w:num>
  <w:num w:numId="23">
    <w:abstractNumId w:val="17"/>
  </w:num>
  <w:num w:numId="24">
    <w:abstractNumId w:val="13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8A"/>
    <w:rsid w:val="0000646B"/>
    <w:rsid w:val="00015BB2"/>
    <w:rsid w:val="000316E7"/>
    <w:rsid w:val="00036373"/>
    <w:rsid w:val="00052222"/>
    <w:rsid w:val="00053083"/>
    <w:rsid w:val="00054ADA"/>
    <w:rsid w:val="00055A04"/>
    <w:rsid w:val="000565E6"/>
    <w:rsid w:val="00060ACC"/>
    <w:rsid w:val="0006213D"/>
    <w:rsid w:val="0006602F"/>
    <w:rsid w:val="00067D05"/>
    <w:rsid w:val="00067F1D"/>
    <w:rsid w:val="0007126E"/>
    <w:rsid w:val="000717D0"/>
    <w:rsid w:val="00074075"/>
    <w:rsid w:val="00076256"/>
    <w:rsid w:val="00076BC2"/>
    <w:rsid w:val="00080343"/>
    <w:rsid w:val="00085229"/>
    <w:rsid w:val="000859EC"/>
    <w:rsid w:val="00087860"/>
    <w:rsid w:val="00090501"/>
    <w:rsid w:val="00090F9B"/>
    <w:rsid w:val="00092E7D"/>
    <w:rsid w:val="0009423B"/>
    <w:rsid w:val="00095B35"/>
    <w:rsid w:val="000A2CB2"/>
    <w:rsid w:val="000A2D09"/>
    <w:rsid w:val="000A530D"/>
    <w:rsid w:val="000A5B71"/>
    <w:rsid w:val="000A64D9"/>
    <w:rsid w:val="000C091E"/>
    <w:rsid w:val="000C1743"/>
    <w:rsid w:val="000D062C"/>
    <w:rsid w:val="000D335B"/>
    <w:rsid w:val="000D70F0"/>
    <w:rsid w:val="000E030D"/>
    <w:rsid w:val="000E3114"/>
    <w:rsid w:val="000E36D5"/>
    <w:rsid w:val="000E5366"/>
    <w:rsid w:val="000E6155"/>
    <w:rsid w:val="000F34D2"/>
    <w:rsid w:val="000F5DBC"/>
    <w:rsid w:val="001005B7"/>
    <w:rsid w:val="00100E41"/>
    <w:rsid w:val="001014D1"/>
    <w:rsid w:val="0010256E"/>
    <w:rsid w:val="00103CEF"/>
    <w:rsid w:val="00104FEF"/>
    <w:rsid w:val="00105F83"/>
    <w:rsid w:val="00112F4D"/>
    <w:rsid w:val="00113BA0"/>
    <w:rsid w:val="00121CB7"/>
    <w:rsid w:val="00123919"/>
    <w:rsid w:val="001257FB"/>
    <w:rsid w:val="001259E3"/>
    <w:rsid w:val="00126907"/>
    <w:rsid w:val="00127148"/>
    <w:rsid w:val="00132BC9"/>
    <w:rsid w:val="00136BDD"/>
    <w:rsid w:val="001375DE"/>
    <w:rsid w:val="001428D7"/>
    <w:rsid w:val="00143084"/>
    <w:rsid w:val="00143B90"/>
    <w:rsid w:val="001449D9"/>
    <w:rsid w:val="0015590B"/>
    <w:rsid w:val="00156DAB"/>
    <w:rsid w:val="0016237A"/>
    <w:rsid w:val="0016298B"/>
    <w:rsid w:val="00163163"/>
    <w:rsid w:val="001634F2"/>
    <w:rsid w:val="001654C5"/>
    <w:rsid w:val="00166FC7"/>
    <w:rsid w:val="00167356"/>
    <w:rsid w:val="001735AB"/>
    <w:rsid w:val="00175BFF"/>
    <w:rsid w:val="00181725"/>
    <w:rsid w:val="0018482C"/>
    <w:rsid w:val="00184A56"/>
    <w:rsid w:val="00187DD7"/>
    <w:rsid w:val="00191A9C"/>
    <w:rsid w:val="001932F9"/>
    <w:rsid w:val="00195444"/>
    <w:rsid w:val="001A09CC"/>
    <w:rsid w:val="001D545C"/>
    <w:rsid w:val="001D54F9"/>
    <w:rsid w:val="001E1C01"/>
    <w:rsid w:val="001E35D2"/>
    <w:rsid w:val="001E3EBD"/>
    <w:rsid w:val="001E7C78"/>
    <w:rsid w:val="001F409C"/>
    <w:rsid w:val="002004D8"/>
    <w:rsid w:val="00205D10"/>
    <w:rsid w:val="00205EFE"/>
    <w:rsid w:val="00207945"/>
    <w:rsid w:val="002116F1"/>
    <w:rsid w:val="0021421B"/>
    <w:rsid w:val="00225212"/>
    <w:rsid w:val="00225BCC"/>
    <w:rsid w:val="002268EC"/>
    <w:rsid w:val="00230A27"/>
    <w:rsid w:val="0023159D"/>
    <w:rsid w:val="00232587"/>
    <w:rsid w:val="00232813"/>
    <w:rsid w:val="0023310F"/>
    <w:rsid w:val="00246D0F"/>
    <w:rsid w:val="00253734"/>
    <w:rsid w:val="002545E4"/>
    <w:rsid w:val="00255C26"/>
    <w:rsid w:val="002562BA"/>
    <w:rsid w:val="00256CC0"/>
    <w:rsid w:val="002832CB"/>
    <w:rsid w:val="00291C6E"/>
    <w:rsid w:val="00291C9D"/>
    <w:rsid w:val="0029391B"/>
    <w:rsid w:val="00293AEF"/>
    <w:rsid w:val="002A494D"/>
    <w:rsid w:val="002B08D6"/>
    <w:rsid w:val="002B2A37"/>
    <w:rsid w:val="002B7196"/>
    <w:rsid w:val="002C3A9E"/>
    <w:rsid w:val="002C6261"/>
    <w:rsid w:val="002C72F0"/>
    <w:rsid w:val="002D1A33"/>
    <w:rsid w:val="002D51B3"/>
    <w:rsid w:val="002D7ECC"/>
    <w:rsid w:val="002E7AAB"/>
    <w:rsid w:val="002F5247"/>
    <w:rsid w:val="002F73F4"/>
    <w:rsid w:val="002F7554"/>
    <w:rsid w:val="00301717"/>
    <w:rsid w:val="00303666"/>
    <w:rsid w:val="00305BB0"/>
    <w:rsid w:val="00312F18"/>
    <w:rsid w:val="003248B6"/>
    <w:rsid w:val="0032682A"/>
    <w:rsid w:val="00326AED"/>
    <w:rsid w:val="003379FF"/>
    <w:rsid w:val="00341EF8"/>
    <w:rsid w:val="003437A8"/>
    <w:rsid w:val="00345AC4"/>
    <w:rsid w:val="003473A5"/>
    <w:rsid w:val="00355B52"/>
    <w:rsid w:val="00360719"/>
    <w:rsid w:val="003749C0"/>
    <w:rsid w:val="00375864"/>
    <w:rsid w:val="00386A47"/>
    <w:rsid w:val="003914E7"/>
    <w:rsid w:val="003970AD"/>
    <w:rsid w:val="003A1AAD"/>
    <w:rsid w:val="003B1836"/>
    <w:rsid w:val="003B2C1E"/>
    <w:rsid w:val="003B4146"/>
    <w:rsid w:val="003C701A"/>
    <w:rsid w:val="003D3346"/>
    <w:rsid w:val="003D64F7"/>
    <w:rsid w:val="003E1CE9"/>
    <w:rsid w:val="003E4C47"/>
    <w:rsid w:val="003E710F"/>
    <w:rsid w:val="003E715A"/>
    <w:rsid w:val="003E7999"/>
    <w:rsid w:val="003F1B7C"/>
    <w:rsid w:val="003F591E"/>
    <w:rsid w:val="00400178"/>
    <w:rsid w:val="00400CB9"/>
    <w:rsid w:val="0040558C"/>
    <w:rsid w:val="00406F91"/>
    <w:rsid w:val="00410110"/>
    <w:rsid w:val="00411FD4"/>
    <w:rsid w:val="00423B6A"/>
    <w:rsid w:val="00424F41"/>
    <w:rsid w:val="00442321"/>
    <w:rsid w:val="00444F61"/>
    <w:rsid w:val="004464AC"/>
    <w:rsid w:val="004467F1"/>
    <w:rsid w:val="00446E0E"/>
    <w:rsid w:val="00452844"/>
    <w:rsid w:val="00463680"/>
    <w:rsid w:val="00465F38"/>
    <w:rsid w:val="00473E7C"/>
    <w:rsid w:val="00491811"/>
    <w:rsid w:val="00495A0B"/>
    <w:rsid w:val="004A02D0"/>
    <w:rsid w:val="004A1298"/>
    <w:rsid w:val="004A1543"/>
    <w:rsid w:val="004A2B39"/>
    <w:rsid w:val="004B1E61"/>
    <w:rsid w:val="004B5AE9"/>
    <w:rsid w:val="004C5930"/>
    <w:rsid w:val="004D7FAE"/>
    <w:rsid w:val="004E0283"/>
    <w:rsid w:val="004E1DE6"/>
    <w:rsid w:val="004E1FB1"/>
    <w:rsid w:val="004E4178"/>
    <w:rsid w:val="004E654D"/>
    <w:rsid w:val="004F1351"/>
    <w:rsid w:val="004F2903"/>
    <w:rsid w:val="0050431F"/>
    <w:rsid w:val="00510124"/>
    <w:rsid w:val="00512B94"/>
    <w:rsid w:val="00520F41"/>
    <w:rsid w:val="005244E3"/>
    <w:rsid w:val="00525F09"/>
    <w:rsid w:val="005338F3"/>
    <w:rsid w:val="00534936"/>
    <w:rsid w:val="005473A0"/>
    <w:rsid w:val="00552F0A"/>
    <w:rsid w:val="0055377F"/>
    <w:rsid w:val="00553E05"/>
    <w:rsid w:val="005562F3"/>
    <w:rsid w:val="005617A6"/>
    <w:rsid w:val="00566DD2"/>
    <w:rsid w:val="005706AB"/>
    <w:rsid w:val="00575B7C"/>
    <w:rsid w:val="00576B2C"/>
    <w:rsid w:val="00591101"/>
    <w:rsid w:val="005939D0"/>
    <w:rsid w:val="00596F82"/>
    <w:rsid w:val="005B75FD"/>
    <w:rsid w:val="005C4E72"/>
    <w:rsid w:val="005C7430"/>
    <w:rsid w:val="005F17CA"/>
    <w:rsid w:val="005F438C"/>
    <w:rsid w:val="0060672B"/>
    <w:rsid w:val="006074D3"/>
    <w:rsid w:val="00610880"/>
    <w:rsid w:val="00615A81"/>
    <w:rsid w:val="00616119"/>
    <w:rsid w:val="00620BA1"/>
    <w:rsid w:val="006249BA"/>
    <w:rsid w:val="00641871"/>
    <w:rsid w:val="00645183"/>
    <w:rsid w:val="0064730A"/>
    <w:rsid w:val="006573F0"/>
    <w:rsid w:val="00657DE1"/>
    <w:rsid w:val="00661B5A"/>
    <w:rsid w:val="006624FD"/>
    <w:rsid w:val="006770BA"/>
    <w:rsid w:val="00677FD4"/>
    <w:rsid w:val="00693C21"/>
    <w:rsid w:val="006A07AD"/>
    <w:rsid w:val="006A588E"/>
    <w:rsid w:val="006B2B82"/>
    <w:rsid w:val="006B5349"/>
    <w:rsid w:val="006B7C14"/>
    <w:rsid w:val="006C016C"/>
    <w:rsid w:val="006C1B1D"/>
    <w:rsid w:val="006C6FAE"/>
    <w:rsid w:val="006D0FCF"/>
    <w:rsid w:val="006D1AFC"/>
    <w:rsid w:val="006D2320"/>
    <w:rsid w:val="006D34F9"/>
    <w:rsid w:val="006D4BFF"/>
    <w:rsid w:val="006E0675"/>
    <w:rsid w:val="006E5C62"/>
    <w:rsid w:val="006E79FB"/>
    <w:rsid w:val="006F450B"/>
    <w:rsid w:val="007015FB"/>
    <w:rsid w:val="00701A0C"/>
    <w:rsid w:val="0070268A"/>
    <w:rsid w:val="00702ED5"/>
    <w:rsid w:val="007042A8"/>
    <w:rsid w:val="00706688"/>
    <w:rsid w:val="00707894"/>
    <w:rsid w:val="0071017E"/>
    <w:rsid w:val="00712BB7"/>
    <w:rsid w:val="0071745F"/>
    <w:rsid w:val="00720C71"/>
    <w:rsid w:val="007311A6"/>
    <w:rsid w:val="007367AE"/>
    <w:rsid w:val="0074124E"/>
    <w:rsid w:val="00746CD9"/>
    <w:rsid w:val="00750496"/>
    <w:rsid w:val="00756C74"/>
    <w:rsid w:val="00757AF6"/>
    <w:rsid w:val="00762F49"/>
    <w:rsid w:val="00764D6E"/>
    <w:rsid w:val="00766019"/>
    <w:rsid w:val="00767BAD"/>
    <w:rsid w:val="00770F8D"/>
    <w:rsid w:val="00777CAC"/>
    <w:rsid w:val="007812D5"/>
    <w:rsid w:val="00792C72"/>
    <w:rsid w:val="007A0890"/>
    <w:rsid w:val="007A0FAD"/>
    <w:rsid w:val="007A360C"/>
    <w:rsid w:val="007A638B"/>
    <w:rsid w:val="007B1E5F"/>
    <w:rsid w:val="007B2BBF"/>
    <w:rsid w:val="007C0404"/>
    <w:rsid w:val="007C481C"/>
    <w:rsid w:val="007C4D18"/>
    <w:rsid w:val="007C501F"/>
    <w:rsid w:val="007D0B24"/>
    <w:rsid w:val="007D30CF"/>
    <w:rsid w:val="007D42D1"/>
    <w:rsid w:val="007E0B6E"/>
    <w:rsid w:val="007F6AC8"/>
    <w:rsid w:val="007F6CAF"/>
    <w:rsid w:val="00802C1B"/>
    <w:rsid w:val="00802ED0"/>
    <w:rsid w:val="00812425"/>
    <w:rsid w:val="00812644"/>
    <w:rsid w:val="00817593"/>
    <w:rsid w:val="00817642"/>
    <w:rsid w:val="00817DA4"/>
    <w:rsid w:val="0082118C"/>
    <w:rsid w:val="008214D8"/>
    <w:rsid w:val="0082431F"/>
    <w:rsid w:val="00825ED5"/>
    <w:rsid w:val="00832C36"/>
    <w:rsid w:val="008332B0"/>
    <w:rsid w:val="0083439B"/>
    <w:rsid w:val="00842A82"/>
    <w:rsid w:val="00856B35"/>
    <w:rsid w:val="008603B9"/>
    <w:rsid w:val="00860B8F"/>
    <w:rsid w:val="00863F91"/>
    <w:rsid w:val="008663DC"/>
    <w:rsid w:val="00874682"/>
    <w:rsid w:val="008747F3"/>
    <w:rsid w:val="0088285E"/>
    <w:rsid w:val="00884639"/>
    <w:rsid w:val="00884C1C"/>
    <w:rsid w:val="00890334"/>
    <w:rsid w:val="00894D8B"/>
    <w:rsid w:val="00895BB5"/>
    <w:rsid w:val="00895DC0"/>
    <w:rsid w:val="00896934"/>
    <w:rsid w:val="008A59C4"/>
    <w:rsid w:val="008B2113"/>
    <w:rsid w:val="008B4734"/>
    <w:rsid w:val="008B489D"/>
    <w:rsid w:val="008C2144"/>
    <w:rsid w:val="008C7009"/>
    <w:rsid w:val="008D348A"/>
    <w:rsid w:val="008D5308"/>
    <w:rsid w:val="008E400A"/>
    <w:rsid w:val="008E5838"/>
    <w:rsid w:val="008E5F7A"/>
    <w:rsid w:val="008E7835"/>
    <w:rsid w:val="00901D80"/>
    <w:rsid w:val="0090770F"/>
    <w:rsid w:val="00913A78"/>
    <w:rsid w:val="00924EFB"/>
    <w:rsid w:val="009329B0"/>
    <w:rsid w:val="00933339"/>
    <w:rsid w:val="009335BA"/>
    <w:rsid w:val="009354A2"/>
    <w:rsid w:val="009367D7"/>
    <w:rsid w:val="0094044D"/>
    <w:rsid w:val="00944359"/>
    <w:rsid w:val="00951C10"/>
    <w:rsid w:val="00952AC3"/>
    <w:rsid w:val="00956FB7"/>
    <w:rsid w:val="00962567"/>
    <w:rsid w:val="009678D0"/>
    <w:rsid w:val="0097503A"/>
    <w:rsid w:val="00980441"/>
    <w:rsid w:val="0099052F"/>
    <w:rsid w:val="0099135A"/>
    <w:rsid w:val="00992963"/>
    <w:rsid w:val="00997187"/>
    <w:rsid w:val="0099765E"/>
    <w:rsid w:val="00997690"/>
    <w:rsid w:val="009A5C50"/>
    <w:rsid w:val="009A6E8F"/>
    <w:rsid w:val="009B2548"/>
    <w:rsid w:val="009C421A"/>
    <w:rsid w:val="009C44A0"/>
    <w:rsid w:val="009C5AEC"/>
    <w:rsid w:val="009C5B53"/>
    <w:rsid w:val="009C5E20"/>
    <w:rsid w:val="009C63F6"/>
    <w:rsid w:val="009C6F26"/>
    <w:rsid w:val="009D0337"/>
    <w:rsid w:val="009D0FD9"/>
    <w:rsid w:val="009D2C0B"/>
    <w:rsid w:val="009D3558"/>
    <w:rsid w:val="009D74D6"/>
    <w:rsid w:val="009D7CAD"/>
    <w:rsid w:val="009E4CFD"/>
    <w:rsid w:val="009E668D"/>
    <w:rsid w:val="009F01A8"/>
    <w:rsid w:val="009F1338"/>
    <w:rsid w:val="009F27D6"/>
    <w:rsid w:val="009F2A3F"/>
    <w:rsid w:val="00A02547"/>
    <w:rsid w:val="00A0467F"/>
    <w:rsid w:val="00A1023E"/>
    <w:rsid w:val="00A17B54"/>
    <w:rsid w:val="00A239EE"/>
    <w:rsid w:val="00A31A55"/>
    <w:rsid w:val="00A330C6"/>
    <w:rsid w:val="00A5672C"/>
    <w:rsid w:val="00A56F21"/>
    <w:rsid w:val="00A62908"/>
    <w:rsid w:val="00A63824"/>
    <w:rsid w:val="00A65AD7"/>
    <w:rsid w:val="00A6623F"/>
    <w:rsid w:val="00A70492"/>
    <w:rsid w:val="00A73617"/>
    <w:rsid w:val="00A82D23"/>
    <w:rsid w:val="00A83350"/>
    <w:rsid w:val="00A90FD5"/>
    <w:rsid w:val="00A9146A"/>
    <w:rsid w:val="00A97B12"/>
    <w:rsid w:val="00AA03B8"/>
    <w:rsid w:val="00AA32B6"/>
    <w:rsid w:val="00AB5C65"/>
    <w:rsid w:val="00AC2478"/>
    <w:rsid w:val="00AC2A5C"/>
    <w:rsid w:val="00AC30A6"/>
    <w:rsid w:val="00AC53AE"/>
    <w:rsid w:val="00AC6BB6"/>
    <w:rsid w:val="00AD2C69"/>
    <w:rsid w:val="00AD495C"/>
    <w:rsid w:val="00AE12AA"/>
    <w:rsid w:val="00AE5C0A"/>
    <w:rsid w:val="00AE5F1A"/>
    <w:rsid w:val="00AE636F"/>
    <w:rsid w:val="00AF2BF1"/>
    <w:rsid w:val="00B013AB"/>
    <w:rsid w:val="00B01D71"/>
    <w:rsid w:val="00B13054"/>
    <w:rsid w:val="00B148D7"/>
    <w:rsid w:val="00B1742A"/>
    <w:rsid w:val="00B20EC7"/>
    <w:rsid w:val="00B33F29"/>
    <w:rsid w:val="00B36388"/>
    <w:rsid w:val="00B42AD0"/>
    <w:rsid w:val="00B44CB2"/>
    <w:rsid w:val="00B519C9"/>
    <w:rsid w:val="00B56DCC"/>
    <w:rsid w:val="00B600D9"/>
    <w:rsid w:val="00B61434"/>
    <w:rsid w:val="00B645AB"/>
    <w:rsid w:val="00B66F93"/>
    <w:rsid w:val="00B718E1"/>
    <w:rsid w:val="00B7234C"/>
    <w:rsid w:val="00B82D47"/>
    <w:rsid w:val="00B84BED"/>
    <w:rsid w:val="00B8692E"/>
    <w:rsid w:val="00B90A55"/>
    <w:rsid w:val="00B928B2"/>
    <w:rsid w:val="00B95B4C"/>
    <w:rsid w:val="00B973CA"/>
    <w:rsid w:val="00BA00E1"/>
    <w:rsid w:val="00BA3528"/>
    <w:rsid w:val="00BA7F87"/>
    <w:rsid w:val="00BB591D"/>
    <w:rsid w:val="00BC0708"/>
    <w:rsid w:val="00BC2318"/>
    <w:rsid w:val="00BC311B"/>
    <w:rsid w:val="00BC423D"/>
    <w:rsid w:val="00BC4D2D"/>
    <w:rsid w:val="00BC5C5B"/>
    <w:rsid w:val="00BC5CE0"/>
    <w:rsid w:val="00BC6FAF"/>
    <w:rsid w:val="00BD068D"/>
    <w:rsid w:val="00BD2229"/>
    <w:rsid w:val="00BD391E"/>
    <w:rsid w:val="00BE2580"/>
    <w:rsid w:val="00BE298C"/>
    <w:rsid w:val="00BE6E4E"/>
    <w:rsid w:val="00BF101A"/>
    <w:rsid w:val="00C04DFB"/>
    <w:rsid w:val="00C052F7"/>
    <w:rsid w:val="00C05421"/>
    <w:rsid w:val="00C06035"/>
    <w:rsid w:val="00C133E8"/>
    <w:rsid w:val="00C1416A"/>
    <w:rsid w:val="00C15DDC"/>
    <w:rsid w:val="00C24A13"/>
    <w:rsid w:val="00C27DEB"/>
    <w:rsid w:val="00C3302B"/>
    <w:rsid w:val="00C36AB4"/>
    <w:rsid w:val="00C40EEB"/>
    <w:rsid w:val="00C43918"/>
    <w:rsid w:val="00C52725"/>
    <w:rsid w:val="00C56F01"/>
    <w:rsid w:val="00C571B1"/>
    <w:rsid w:val="00C57911"/>
    <w:rsid w:val="00C66CB7"/>
    <w:rsid w:val="00C82B20"/>
    <w:rsid w:val="00C83991"/>
    <w:rsid w:val="00C916E5"/>
    <w:rsid w:val="00C945E7"/>
    <w:rsid w:val="00C94EAE"/>
    <w:rsid w:val="00CA5152"/>
    <w:rsid w:val="00CB5477"/>
    <w:rsid w:val="00CB6CD7"/>
    <w:rsid w:val="00CB7BEF"/>
    <w:rsid w:val="00CC1905"/>
    <w:rsid w:val="00CC1CD5"/>
    <w:rsid w:val="00CC23C0"/>
    <w:rsid w:val="00CC460E"/>
    <w:rsid w:val="00CD1339"/>
    <w:rsid w:val="00CD2628"/>
    <w:rsid w:val="00CE1508"/>
    <w:rsid w:val="00CE5273"/>
    <w:rsid w:val="00CF7ACD"/>
    <w:rsid w:val="00CF7F6B"/>
    <w:rsid w:val="00D0118B"/>
    <w:rsid w:val="00D04299"/>
    <w:rsid w:val="00D07CB4"/>
    <w:rsid w:val="00D11869"/>
    <w:rsid w:val="00D17DA9"/>
    <w:rsid w:val="00D22C0E"/>
    <w:rsid w:val="00D22E94"/>
    <w:rsid w:val="00D27B32"/>
    <w:rsid w:val="00D351A1"/>
    <w:rsid w:val="00D43BA7"/>
    <w:rsid w:val="00D444E7"/>
    <w:rsid w:val="00D47BC1"/>
    <w:rsid w:val="00D547D4"/>
    <w:rsid w:val="00D63A4B"/>
    <w:rsid w:val="00D643F5"/>
    <w:rsid w:val="00D706DD"/>
    <w:rsid w:val="00D8031F"/>
    <w:rsid w:val="00D91D26"/>
    <w:rsid w:val="00D93530"/>
    <w:rsid w:val="00D93FC1"/>
    <w:rsid w:val="00D95AD7"/>
    <w:rsid w:val="00DA2EDE"/>
    <w:rsid w:val="00DB20DE"/>
    <w:rsid w:val="00DC1382"/>
    <w:rsid w:val="00DC2678"/>
    <w:rsid w:val="00DC3AC7"/>
    <w:rsid w:val="00DD63AF"/>
    <w:rsid w:val="00DD708D"/>
    <w:rsid w:val="00DD77D8"/>
    <w:rsid w:val="00DE5469"/>
    <w:rsid w:val="00DF6A3B"/>
    <w:rsid w:val="00E01C63"/>
    <w:rsid w:val="00E04161"/>
    <w:rsid w:val="00E10E24"/>
    <w:rsid w:val="00E115BF"/>
    <w:rsid w:val="00E144F0"/>
    <w:rsid w:val="00E16342"/>
    <w:rsid w:val="00E2190B"/>
    <w:rsid w:val="00E23E95"/>
    <w:rsid w:val="00E24CF6"/>
    <w:rsid w:val="00E30D08"/>
    <w:rsid w:val="00E3680F"/>
    <w:rsid w:val="00E52FDE"/>
    <w:rsid w:val="00E653B2"/>
    <w:rsid w:val="00E748DB"/>
    <w:rsid w:val="00E75A09"/>
    <w:rsid w:val="00E80261"/>
    <w:rsid w:val="00E80714"/>
    <w:rsid w:val="00E81E12"/>
    <w:rsid w:val="00E824A1"/>
    <w:rsid w:val="00E83DB3"/>
    <w:rsid w:val="00E83EA8"/>
    <w:rsid w:val="00E86255"/>
    <w:rsid w:val="00E86A59"/>
    <w:rsid w:val="00E94638"/>
    <w:rsid w:val="00E94CE7"/>
    <w:rsid w:val="00E974B7"/>
    <w:rsid w:val="00E97FC9"/>
    <w:rsid w:val="00EA0C18"/>
    <w:rsid w:val="00EA2E6A"/>
    <w:rsid w:val="00EB0A3F"/>
    <w:rsid w:val="00EB0D8D"/>
    <w:rsid w:val="00EB142C"/>
    <w:rsid w:val="00EC0155"/>
    <w:rsid w:val="00EE1904"/>
    <w:rsid w:val="00EE7982"/>
    <w:rsid w:val="00EF3069"/>
    <w:rsid w:val="00EF4141"/>
    <w:rsid w:val="00EF632B"/>
    <w:rsid w:val="00EF72E8"/>
    <w:rsid w:val="00F116BF"/>
    <w:rsid w:val="00F14E39"/>
    <w:rsid w:val="00F15C0B"/>
    <w:rsid w:val="00F16F2B"/>
    <w:rsid w:val="00F17A70"/>
    <w:rsid w:val="00F21995"/>
    <w:rsid w:val="00F245F5"/>
    <w:rsid w:val="00F41983"/>
    <w:rsid w:val="00F45530"/>
    <w:rsid w:val="00F460B1"/>
    <w:rsid w:val="00F5209A"/>
    <w:rsid w:val="00F5263B"/>
    <w:rsid w:val="00F531E5"/>
    <w:rsid w:val="00F612EF"/>
    <w:rsid w:val="00F768A8"/>
    <w:rsid w:val="00F81CAA"/>
    <w:rsid w:val="00F87BED"/>
    <w:rsid w:val="00F90147"/>
    <w:rsid w:val="00F92E78"/>
    <w:rsid w:val="00F9751A"/>
    <w:rsid w:val="00FA169A"/>
    <w:rsid w:val="00FA4733"/>
    <w:rsid w:val="00FA4B45"/>
    <w:rsid w:val="00FA61CF"/>
    <w:rsid w:val="00FA7E9A"/>
    <w:rsid w:val="00FB10F0"/>
    <w:rsid w:val="00FB3E5A"/>
    <w:rsid w:val="00FB6F0F"/>
    <w:rsid w:val="00FC6C84"/>
    <w:rsid w:val="00FD50C2"/>
    <w:rsid w:val="00FF1EF2"/>
    <w:rsid w:val="00FF596D"/>
    <w:rsid w:val="00FF6582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E7"/>
    <w:pPr>
      <w:spacing w:after="200" w:line="276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803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48A"/>
  </w:style>
  <w:style w:type="paragraph" w:styleId="a5">
    <w:name w:val="footer"/>
    <w:basedOn w:val="a"/>
    <w:link w:val="a6"/>
    <w:uiPriority w:val="99"/>
    <w:unhideWhenUsed/>
    <w:rsid w:val="008D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48A"/>
  </w:style>
  <w:style w:type="paragraph" w:styleId="a7">
    <w:name w:val="Balloon Text"/>
    <w:basedOn w:val="a"/>
    <w:link w:val="a8"/>
    <w:uiPriority w:val="99"/>
    <w:semiHidden/>
    <w:unhideWhenUsed/>
    <w:rsid w:val="008D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D34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D8031F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D8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D8031F"/>
    <w:rPr>
      <w:b/>
      <w:bCs/>
    </w:rPr>
  </w:style>
  <w:style w:type="paragraph" w:styleId="ab">
    <w:name w:val="List Paragraph"/>
    <w:basedOn w:val="a"/>
    <w:uiPriority w:val="34"/>
    <w:qFormat/>
    <w:rsid w:val="00D8031F"/>
    <w:pPr>
      <w:ind w:left="720"/>
      <w:contextualSpacing/>
    </w:pPr>
  </w:style>
  <w:style w:type="table" w:styleId="ac">
    <w:name w:val="Table Grid"/>
    <w:basedOn w:val="a1"/>
    <w:uiPriority w:val="59"/>
    <w:rsid w:val="00D803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473A5"/>
    <w:rPr>
      <w:color w:val="0563C1" w:themeColor="hyperlink"/>
      <w:u w:val="single"/>
    </w:rPr>
  </w:style>
  <w:style w:type="paragraph" w:styleId="ae">
    <w:name w:val="No Spacing"/>
    <w:uiPriority w:val="1"/>
    <w:qFormat/>
    <w:rsid w:val="00255C26"/>
    <w:rPr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E7"/>
    <w:pPr>
      <w:spacing w:after="200" w:line="276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803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48A"/>
  </w:style>
  <w:style w:type="paragraph" w:styleId="a5">
    <w:name w:val="footer"/>
    <w:basedOn w:val="a"/>
    <w:link w:val="a6"/>
    <w:uiPriority w:val="99"/>
    <w:unhideWhenUsed/>
    <w:rsid w:val="008D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48A"/>
  </w:style>
  <w:style w:type="paragraph" w:styleId="a7">
    <w:name w:val="Balloon Text"/>
    <w:basedOn w:val="a"/>
    <w:link w:val="a8"/>
    <w:uiPriority w:val="99"/>
    <w:semiHidden/>
    <w:unhideWhenUsed/>
    <w:rsid w:val="008D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D34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D8031F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D8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D8031F"/>
    <w:rPr>
      <w:b/>
      <w:bCs/>
    </w:rPr>
  </w:style>
  <w:style w:type="paragraph" w:styleId="ab">
    <w:name w:val="List Paragraph"/>
    <w:basedOn w:val="a"/>
    <w:uiPriority w:val="34"/>
    <w:qFormat/>
    <w:rsid w:val="00D8031F"/>
    <w:pPr>
      <w:ind w:left="720"/>
      <w:contextualSpacing/>
    </w:pPr>
  </w:style>
  <w:style w:type="table" w:styleId="ac">
    <w:name w:val="Table Grid"/>
    <w:basedOn w:val="a1"/>
    <w:uiPriority w:val="59"/>
    <w:rsid w:val="00D803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473A5"/>
    <w:rPr>
      <w:color w:val="0563C1" w:themeColor="hyperlink"/>
      <w:u w:val="single"/>
    </w:rPr>
  </w:style>
  <w:style w:type="paragraph" w:styleId="ae">
    <w:name w:val="No Spacing"/>
    <w:uiPriority w:val="1"/>
    <w:qFormat/>
    <w:rsid w:val="00255C26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amark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8108D-7A60-4437-ABDC-6A44F3E9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Коберський Володимир Володимирович</dc:creator>
  <cp:lastModifiedBy>Manager</cp:lastModifiedBy>
  <cp:revision>2</cp:revision>
  <cp:lastPrinted>2018-09-06T06:54:00Z</cp:lastPrinted>
  <dcterms:created xsi:type="dcterms:W3CDTF">2019-04-24T08:14:00Z</dcterms:created>
  <dcterms:modified xsi:type="dcterms:W3CDTF">2019-04-24T08:14:00Z</dcterms:modified>
</cp:coreProperties>
</file>