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8FF" w:rsidRDefault="00205E1B">
      <w:pPr>
        <w:tabs>
          <w:tab w:val="left" w:pos="4035"/>
        </w:tabs>
        <w:spacing w:after="0"/>
        <w:rPr>
          <w:b/>
          <w:sz w:val="8"/>
          <w:szCs w:val="8"/>
        </w:rPr>
      </w:pPr>
      <w:r>
        <w:rPr>
          <w:b/>
          <w:sz w:val="40"/>
          <w:szCs w:val="40"/>
        </w:rPr>
        <w:tab/>
      </w:r>
    </w:p>
    <w:p w:rsidR="00CB48FF" w:rsidRDefault="00CB48FF">
      <w:pPr>
        <w:spacing w:after="0"/>
        <w:jc w:val="center"/>
        <w:rPr>
          <w:b/>
          <w:sz w:val="40"/>
          <w:szCs w:val="40"/>
        </w:rPr>
      </w:pPr>
    </w:p>
    <w:p w:rsidR="00CB48FF" w:rsidRDefault="00205E1B">
      <w:pPr>
        <w:spacing w:after="0"/>
        <w:jc w:val="center"/>
      </w:pPr>
      <w:r>
        <w:rPr>
          <w:b/>
          <w:sz w:val="40"/>
          <w:szCs w:val="40"/>
        </w:rPr>
        <w:t xml:space="preserve">Звіт про виконані роботи  </w:t>
      </w:r>
    </w:p>
    <w:p w:rsidR="00CB48FF" w:rsidRDefault="00205E1B">
      <w:pPr>
        <w:spacing w:after="0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за листопад 2023 року</w:t>
      </w:r>
    </w:p>
    <w:tbl>
      <w:tblPr>
        <w:tblStyle w:val="a5"/>
        <w:tblW w:w="9939" w:type="dxa"/>
        <w:jc w:val="center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8980"/>
      </w:tblGrid>
      <w:tr w:rsidR="00CB48FF" w:rsidTr="003331DE">
        <w:trPr>
          <w:trHeight w:val="894"/>
          <w:jc w:val="center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48FF" w:rsidRDefault="00205E1B">
            <w:pPr>
              <w:spacing w:after="0" w:line="240" w:lineRule="auto"/>
              <w:rPr>
                <w:rFonts w:ascii="Times New Roman" w:eastAsia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eastAsia="Times New Roman" w:hAnsi="Times New Roman" w:cs="Times New Roman"/>
                <w:b/>
                <w:sz w:val="40"/>
                <w:szCs w:val="40"/>
              </w:rPr>
              <w:t>1</w:t>
            </w:r>
          </w:p>
        </w:tc>
        <w:tc>
          <w:tcPr>
            <w:tcW w:w="8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B48FF" w:rsidRDefault="00205E1B" w:rsidP="005A44EB">
            <w:pPr>
              <w:spacing w:after="0" w:line="240" w:lineRule="auto"/>
              <w:rPr>
                <w:rFonts w:ascii="Times New Roman" w:eastAsia="Times New Roman" w:hAnsi="Times New Roman" w:cs="Times New Roman"/>
                <w:sz w:val="44"/>
                <w:szCs w:val="44"/>
              </w:rPr>
            </w:pPr>
            <w:r>
              <w:rPr>
                <w:rFonts w:ascii="Times New Roman" w:eastAsia="Times New Roman" w:hAnsi="Times New Roman" w:cs="Times New Roman"/>
                <w:sz w:val="44"/>
                <w:szCs w:val="44"/>
              </w:rPr>
              <w:t>Заміна ручок входу в підвал в 5-ти  під’їздах</w:t>
            </w:r>
          </w:p>
        </w:tc>
      </w:tr>
      <w:tr w:rsidR="00CB48FF" w:rsidTr="003331DE">
        <w:trPr>
          <w:jc w:val="center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3" w:type="dxa"/>
              <w:bottom w:w="0" w:type="dxa"/>
              <w:right w:w="108" w:type="dxa"/>
            </w:tcMar>
          </w:tcPr>
          <w:p w:rsidR="00CB48FF" w:rsidRDefault="00205E1B">
            <w:pPr>
              <w:spacing w:after="0" w:line="240" w:lineRule="auto"/>
              <w:rPr>
                <w:rFonts w:ascii="Times New Roman" w:eastAsia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eastAsia="Times New Roman" w:hAnsi="Times New Roman" w:cs="Times New Roman"/>
                <w:b/>
                <w:sz w:val="40"/>
                <w:szCs w:val="40"/>
              </w:rPr>
              <w:t>2</w:t>
            </w:r>
          </w:p>
        </w:tc>
        <w:tc>
          <w:tcPr>
            <w:tcW w:w="8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3" w:type="dxa"/>
              <w:bottom w:w="0" w:type="dxa"/>
              <w:right w:w="108" w:type="dxa"/>
            </w:tcMar>
          </w:tcPr>
          <w:p w:rsidR="00CB48FF" w:rsidRDefault="00205E1B" w:rsidP="005A44EB">
            <w:pPr>
              <w:spacing w:after="0" w:line="240" w:lineRule="auto"/>
              <w:ind w:left="220" w:hanging="220"/>
              <w:rPr>
                <w:rFonts w:ascii="Times New Roman" w:eastAsia="Times New Roman" w:hAnsi="Times New Roman" w:cs="Times New Roman"/>
                <w:color w:val="000000"/>
                <w:sz w:val="44"/>
                <w:szCs w:val="4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44"/>
                <w:szCs w:val="44"/>
              </w:rPr>
              <w:t>Капремонт металевих дверей виходу на покрівлю в 3-му під. ( р</w:t>
            </w:r>
            <w:r w:rsidR="005A44EB">
              <w:rPr>
                <w:rFonts w:ascii="Times New Roman" w:eastAsia="Times New Roman" w:hAnsi="Times New Roman" w:cs="Times New Roman"/>
                <w:color w:val="000000"/>
                <w:sz w:val="44"/>
                <w:szCs w:val="44"/>
              </w:rPr>
              <w:t>и</w:t>
            </w:r>
            <w:r>
              <w:rPr>
                <w:rFonts w:ascii="Times New Roman" w:eastAsia="Times New Roman" w:hAnsi="Times New Roman" w:cs="Times New Roman"/>
                <w:color w:val="000000"/>
                <w:sz w:val="44"/>
                <w:szCs w:val="44"/>
              </w:rPr>
              <w:t>хтування, зварюва</w:t>
            </w:r>
            <w:r w:rsidR="005A44EB">
              <w:rPr>
                <w:rFonts w:ascii="Times New Roman" w:eastAsia="Times New Roman" w:hAnsi="Times New Roman" w:cs="Times New Roman"/>
                <w:color w:val="000000"/>
                <w:sz w:val="44"/>
                <w:szCs w:val="44"/>
              </w:rPr>
              <w:t>ння,  фарбування, заміна замка)</w:t>
            </w:r>
          </w:p>
        </w:tc>
      </w:tr>
      <w:tr w:rsidR="00CB48FF" w:rsidTr="003331DE">
        <w:trPr>
          <w:jc w:val="center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3" w:type="dxa"/>
              <w:bottom w:w="0" w:type="dxa"/>
              <w:right w:w="108" w:type="dxa"/>
            </w:tcMar>
          </w:tcPr>
          <w:p w:rsidR="00CB48FF" w:rsidRDefault="00205E1B">
            <w:pPr>
              <w:spacing w:after="0" w:line="240" w:lineRule="auto"/>
              <w:rPr>
                <w:rFonts w:ascii="Times New Roman" w:eastAsia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eastAsia="Times New Roman" w:hAnsi="Times New Roman" w:cs="Times New Roman"/>
                <w:b/>
                <w:sz w:val="40"/>
                <w:szCs w:val="40"/>
              </w:rPr>
              <w:t>3</w:t>
            </w:r>
          </w:p>
        </w:tc>
        <w:tc>
          <w:tcPr>
            <w:tcW w:w="8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3" w:type="dxa"/>
              <w:bottom w:w="0" w:type="dxa"/>
              <w:right w:w="108" w:type="dxa"/>
            </w:tcMar>
          </w:tcPr>
          <w:p w:rsidR="00CB48FF" w:rsidRDefault="00205E1B">
            <w:pPr>
              <w:spacing w:after="0" w:line="240" w:lineRule="auto"/>
              <w:rPr>
                <w:rFonts w:ascii="Times New Roman" w:eastAsia="Times New Roman" w:hAnsi="Times New Roman" w:cs="Times New Roman"/>
                <w:sz w:val="44"/>
                <w:szCs w:val="44"/>
              </w:rPr>
            </w:pPr>
            <w:r>
              <w:rPr>
                <w:rFonts w:ascii="Times New Roman" w:eastAsia="Times New Roman" w:hAnsi="Times New Roman" w:cs="Times New Roman"/>
                <w:sz w:val="44"/>
                <w:szCs w:val="44"/>
              </w:rPr>
              <w:t xml:space="preserve">Заміна замка, припасування дверей виходу на покрівлю в 4-му під. </w:t>
            </w:r>
          </w:p>
        </w:tc>
      </w:tr>
      <w:tr w:rsidR="00CB48FF" w:rsidTr="003331DE">
        <w:trPr>
          <w:jc w:val="center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3" w:type="dxa"/>
              <w:bottom w:w="0" w:type="dxa"/>
              <w:right w:w="108" w:type="dxa"/>
            </w:tcMar>
          </w:tcPr>
          <w:p w:rsidR="00CB48FF" w:rsidRDefault="00205E1B">
            <w:pPr>
              <w:spacing w:after="0" w:line="240" w:lineRule="auto"/>
              <w:rPr>
                <w:rFonts w:ascii="Times New Roman" w:eastAsia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eastAsia="Times New Roman" w:hAnsi="Times New Roman" w:cs="Times New Roman"/>
                <w:b/>
                <w:sz w:val="40"/>
                <w:szCs w:val="40"/>
              </w:rPr>
              <w:t>4</w:t>
            </w:r>
          </w:p>
        </w:tc>
        <w:tc>
          <w:tcPr>
            <w:tcW w:w="8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3" w:type="dxa"/>
              <w:bottom w:w="0" w:type="dxa"/>
              <w:right w:w="108" w:type="dxa"/>
            </w:tcMar>
          </w:tcPr>
          <w:p w:rsidR="00CB48FF" w:rsidRDefault="00205E1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44"/>
                <w:szCs w:val="44"/>
              </w:rPr>
            </w:pPr>
            <w:r>
              <w:rPr>
                <w:rFonts w:ascii="Times New Roman" w:eastAsia="Times New Roman" w:hAnsi="Times New Roman" w:cs="Times New Roman"/>
                <w:sz w:val="44"/>
                <w:szCs w:val="44"/>
              </w:rPr>
              <w:t xml:space="preserve">Заміна замка в </w:t>
            </w:r>
            <w:proofErr w:type="spellStart"/>
            <w:r>
              <w:rPr>
                <w:rFonts w:ascii="Times New Roman" w:eastAsia="Times New Roman" w:hAnsi="Times New Roman" w:cs="Times New Roman"/>
                <w:sz w:val="44"/>
                <w:szCs w:val="44"/>
              </w:rPr>
              <w:t>теплоніші</w:t>
            </w:r>
            <w:proofErr w:type="spellEnd"/>
            <w:r>
              <w:rPr>
                <w:rFonts w:ascii="Times New Roman" w:eastAsia="Times New Roman" w:hAnsi="Times New Roman" w:cs="Times New Roman"/>
                <w:sz w:val="44"/>
                <w:szCs w:val="44"/>
              </w:rPr>
              <w:t xml:space="preserve"> в 2-му під. 1шт.</w:t>
            </w:r>
          </w:p>
        </w:tc>
      </w:tr>
      <w:tr w:rsidR="00CB48FF" w:rsidTr="003331DE">
        <w:trPr>
          <w:jc w:val="center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3" w:type="dxa"/>
              <w:bottom w:w="0" w:type="dxa"/>
              <w:right w:w="108" w:type="dxa"/>
            </w:tcMar>
          </w:tcPr>
          <w:p w:rsidR="00CB48FF" w:rsidRDefault="00205E1B">
            <w:pPr>
              <w:spacing w:after="0" w:line="240" w:lineRule="auto"/>
              <w:rPr>
                <w:rFonts w:ascii="Times New Roman" w:eastAsia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eastAsia="Times New Roman" w:hAnsi="Times New Roman" w:cs="Times New Roman"/>
                <w:b/>
                <w:sz w:val="40"/>
                <w:szCs w:val="40"/>
              </w:rPr>
              <w:t>5</w:t>
            </w:r>
          </w:p>
        </w:tc>
        <w:tc>
          <w:tcPr>
            <w:tcW w:w="8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3" w:type="dxa"/>
              <w:bottom w:w="0" w:type="dxa"/>
              <w:right w:w="108" w:type="dxa"/>
            </w:tcMar>
          </w:tcPr>
          <w:p w:rsidR="00CB48FF" w:rsidRDefault="00205E1B">
            <w:pPr>
              <w:spacing w:after="0" w:line="240" w:lineRule="auto"/>
              <w:rPr>
                <w:rFonts w:ascii="Times New Roman" w:eastAsia="Times New Roman" w:hAnsi="Times New Roman" w:cs="Times New Roman"/>
                <w:sz w:val="44"/>
                <w:szCs w:val="4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44"/>
                <w:szCs w:val="44"/>
              </w:rPr>
              <w:t xml:space="preserve">Ремонт замка та заміна ручок на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44"/>
                <w:szCs w:val="44"/>
              </w:rPr>
              <w:t>техповерсі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44"/>
                <w:szCs w:val="44"/>
              </w:rPr>
              <w:t xml:space="preserve"> в 2-му </w:t>
            </w:r>
            <w:r w:rsidR="005A44EB">
              <w:rPr>
                <w:rFonts w:ascii="Times New Roman" w:eastAsia="Times New Roman" w:hAnsi="Times New Roman" w:cs="Times New Roman"/>
                <w:sz w:val="44"/>
                <w:szCs w:val="44"/>
              </w:rPr>
              <w:t>під’їзді</w:t>
            </w:r>
          </w:p>
        </w:tc>
      </w:tr>
      <w:tr w:rsidR="00CB48FF" w:rsidTr="003331DE">
        <w:trPr>
          <w:jc w:val="center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3" w:type="dxa"/>
              <w:bottom w:w="0" w:type="dxa"/>
              <w:right w:w="108" w:type="dxa"/>
            </w:tcMar>
          </w:tcPr>
          <w:p w:rsidR="00CB48FF" w:rsidRDefault="00205E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40"/>
                <w:szCs w:val="40"/>
              </w:rPr>
            </w:pPr>
            <w:r>
              <w:rPr>
                <w:rFonts w:ascii="Times New Roman" w:eastAsia="Times New Roman" w:hAnsi="Times New Roman" w:cs="Times New Roman"/>
                <w:b/>
                <w:sz w:val="40"/>
                <w:szCs w:val="40"/>
              </w:rPr>
              <w:t>6</w:t>
            </w:r>
          </w:p>
        </w:tc>
        <w:tc>
          <w:tcPr>
            <w:tcW w:w="8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3" w:type="dxa"/>
              <w:bottom w:w="0" w:type="dxa"/>
              <w:right w:w="108" w:type="dxa"/>
            </w:tcMar>
          </w:tcPr>
          <w:p w:rsidR="00CB48FF" w:rsidRDefault="00205E1B">
            <w:pPr>
              <w:spacing w:after="0" w:line="240" w:lineRule="auto"/>
              <w:rPr>
                <w:rFonts w:ascii="Times New Roman" w:eastAsia="Times New Roman" w:hAnsi="Times New Roman" w:cs="Times New Roman"/>
                <w:sz w:val="44"/>
                <w:szCs w:val="44"/>
              </w:rPr>
            </w:pPr>
            <w:r>
              <w:rPr>
                <w:rFonts w:ascii="Times New Roman" w:eastAsia="Times New Roman" w:hAnsi="Times New Roman" w:cs="Times New Roman"/>
                <w:sz w:val="44"/>
                <w:szCs w:val="44"/>
              </w:rPr>
              <w:t>Виконано ремонт замка та припасування двере</w:t>
            </w:r>
            <w:r w:rsidR="005A44EB">
              <w:rPr>
                <w:rFonts w:ascii="Times New Roman" w:eastAsia="Times New Roman" w:hAnsi="Times New Roman" w:cs="Times New Roman"/>
                <w:sz w:val="44"/>
                <w:szCs w:val="44"/>
              </w:rPr>
              <w:t>й виходу на покрівлю в 5-му під</w:t>
            </w:r>
          </w:p>
        </w:tc>
      </w:tr>
      <w:tr w:rsidR="00CB48FF" w:rsidTr="003331DE">
        <w:trPr>
          <w:jc w:val="center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3" w:type="dxa"/>
              <w:bottom w:w="0" w:type="dxa"/>
              <w:right w:w="108" w:type="dxa"/>
            </w:tcMar>
          </w:tcPr>
          <w:p w:rsidR="00CB48FF" w:rsidRDefault="00205E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40"/>
                <w:szCs w:val="40"/>
              </w:rPr>
            </w:pPr>
            <w:r>
              <w:rPr>
                <w:rFonts w:ascii="Times New Roman" w:eastAsia="Times New Roman" w:hAnsi="Times New Roman" w:cs="Times New Roman"/>
                <w:b/>
                <w:sz w:val="40"/>
                <w:szCs w:val="40"/>
              </w:rPr>
              <w:t>7</w:t>
            </w:r>
          </w:p>
        </w:tc>
        <w:tc>
          <w:tcPr>
            <w:tcW w:w="8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3" w:type="dxa"/>
              <w:bottom w:w="0" w:type="dxa"/>
              <w:right w:w="108" w:type="dxa"/>
            </w:tcMar>
          </w:tcPr>
          <w:p w:rsidR="00CB48FF" w:rsidRDefault="00205E1B">
            <w:pPr>
              <w:spacing w:after="0" w:line="240" w:lineRule="auto"/>
              <w:rPr>
                <w:rFonts w:ascii="Times New Roman" w:eastAsia="Times New Roman" w:hAnsi="Times New Roman" w:cs="Times New Roman"/>
                <w:sz w:val="44"/>
                <w:szCs w:val="44"/>
              </w:rPr>
            </w:pPr>
            <w:r>
              <w:rPr>
                <w:rFonts w:ascii="Times New Roman" w:eastAsia="Times New Roman" w:hAnsi="Times New Roman" w:cs="Times New Roman"/>
                <w:sz w:val="44"/>
                <w:szCs w:val="44"/>
              </w:rPr>
              <w:t xml:space="preserve">Заварювання </w:t>
            </w:r>
            <w:r w:rsidR="005A44EB">
              <w:rPr>
                <w:rFonts w:ascii="Times New Roman" w:eastAsia="Times New Roman" w:hAnsi="Times New Roman" w:cs="Times New Roman"/>
                <w:sz w:val="44"/>
                <w:szCs w:val="44"/>
              </w:rPr>
              <w:t>свища</w:t>
            </w:r>
            <w:r>
              <w:rPr>
                <w:rFonts w:ascii="Times New Roman" w:eastAsia="Times New Roman" w:hAnsi="Times New Roman" w:cs="Times New Roman"/>
                <w:sz w:val="44"/>
                <w:szCs w:val="44"/>
              </w:rPr>
              <w:t xml:space="preserve">* на водопроводі в 4-му під. на 19 </w:t>
            </w:r>
            <w:proofErr w:type="spellStart"/>
            <w:r>
              <w:rPr>
                <w:rFonts w:ascii="Times New Roman" w:eastAsia="Times New Roman" w:hAnsi="Times New Roman" w:cs="Times New Roman"/>
                <w:sz w:val="44"/>
                <w:szCs w:val="44"/>
              </w:rPr>
              <w:t>пов</w:t>
            </w:r>
            <w:proofErr w:type="spellEnd"/>
            <w:r>
              <w:rPr>
                <w:rFonts w:ascii="Times New Roman" w:eastAsia="Times New Roman" w:hAnsi="Times New Roman" w:cs="Times New Roman"/>
                <w:sz w:val="44"/>
                <w:szCs w:val="44"/>
              </w:rPr>
              <w:t>.</w:t>
            </w:r>
          </w:p>
        </w:tc>
      </w:tr>
      <w:tr w:rsidR="00CB48FF" w:rsidTr="003331DE">
        <w:trPr>
          <w:jc w:val="center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3" w:type="dxa"/>
              <w:bottom w:w="0" w:type="dxa"/>
              <w:right w:w="108" w:type="dxa"/>
            </w:tcMar>
          </w:tcPr>
          <w:p w:rsidR="00CB48FF" w:rsidRDefault="00205E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40"/>
                <w:szCs w:val="40"/>
              </w:rPr>
            </w:pPr>
            <w:r>
              <w:rPr>
                <w:rFonts w:ascii="Times New Roman" w:eastAsia="Times New Roman" w:hAnsi="Times New Roman" w:cs="Times New Roman"/>
                <w:b/>
                <w:sz w:val="40"/>
                <w:szCs w:val="40"/>
              </w:rPr>
              <w:t>8</w:t>
            </w:r>
          </w:p>
        </w:tc>
        <w:tc>
          <w:tcPr>
            <w:tcW w:w="8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3" w:type="dxa"/>
              <w:bottom w:w="0" w:type="dxa"/>
              <w:right w:w="108" w:type="dxa"/>
            </w:tcMar>
          </w:tcPr>
          <w:p w:rsidR="00CB48FF" w:rsidRDefault="00205E1B">
            <w:pPr>
              <w:spacing w:after="0" w:line="240" w:lineRule="auto"/>
              <w:rPr>
                <w:rFonts w:ascii="Times New Roman" w:eastAsia="Times New Roman" w:hAnsi="Times New Roman" w:cs="Times New Roman"/>
                <w:sz w:val="44"/>
                <w:szCs w:val="44"/>
              </w:rPr>
            </w:pPr>
            <w:r>
              <w:rPr>
                <w:rFonts w:ascii="Times New Roman" w:eastAsia="Times New Roman" w:hAnsi="Times New Roman" w:cs="Times New Roman"/>
                <w:sz w:val="44"/>
                <w:szCs w:val="44"/>
              </w:rPr>
              <w:t xml:space="preserve">Виконано заміну дверного тримача </w:t>
            </w:r>
            <w:r w:rsidR="005A44EB">
              <w:rPr>
                <w:rFonts w:ascii="Times New Roman" w:eastAsia="Times New Roman" w:hAnsi="Times New Roman" w:cs="Times New Roman"/>
                <w:sz w:val="44"/>
                <w:szCs w:val="44"/>
              </w:rPr>
              <w:t>на вхідних дверях 3-го під’їзду</w:t>
            </w:r>
          </w:p>
        </w:tc>
      </w:tr>
      <w:tr w:rsidR="00CB48FF" w:rsidTr="003331DE">
        <w:trPr>
          <w:jc w:val="center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3" w:type="dxa"/>
              <w:bottom w:w="0" w:type="dxa"/>
              <w:right w:w="108" w:type="dxa"/>
            </w:tcMar>
          </w:tcPr>
          <w:p w:rsidR="00CB48FF" w:rsidRDefault="00205E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40"/>
                <w:szCs w:val="40"/>
              </w:rPr>
            </w:pPr>
            <w:r>
              <w:rPr>
                <w:rFonts w:ascii="Times New Roman" w:eastAsia="Times New Roman" w:hAnsi="Times New Roman" w:cs="Times New Roman"/>
                <w:b/>
                <w:sz w:val="40"/>
                <w:szCs w:val="40"/>
              </w:rPr>
              <w:t>9</w:t>
            </w:r>
          </w:p>
        </w:tc>
        <w:tc>
          <w:tcPr>
            <w:tcW w:w="8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3" w:type="dxa"/>
              <w:bottom w:w="0" w:type="dxa"/>
              <w:right w:w="108" w:type="dxa"/>
            </w:tcMar>
          </w:tcPr>
          <w:p w:rsidR="00CB48FF" w:rsidRDefault="00205E1B" w:rsidP="005A44EB">
            <w:pPr>
              <w:spacing w:after="0" w:line="240" w:lineRule="auto"/>
              <w:rPr>
                <w:rFonts w:ascii="Times New Roman" w:eastAsia="Times New Roman" w:hAnsi="Times New Roman" w:cs="Times New Roman"/>
                <w:sz w:val="44"/>
                <w:szCs w:val="44"/>
              </w:rPr>
            </w:pPr>
            <w:r>
              <w:rPr>
                <w:rFonts w:ascii="Times New Roman" w:eastAsia="Times New Roman" w:hAnsi="Times New Roman" w:cs="Times New Roman"/>
                <w:sz w:val="44"/>
                <w:szCs w:val="44"/>
              </w:rPr>
              <w:t xml:space="preserve">Заміна </w:t>
            </w:r>
            <w:proofErr w:type="spellStart"/>
            <w:r>
              <w:rPr>
                <w:rFonts w:ascii="Times New Roman" w:eastAsia="Times New Roman" w:hAnsi="Times New Roman" w:cs="Times New Roman"/>
                <w:sz w:val="44"/>
                <w:szCs w:val="44"/>
              </w:rPr>
              <w:t>лінолеума</w:t>
            </w:r>
            <w:proofErr w:type="spellEnd"/>
            <w:r>
              <w:rPr>
                <w:rFonts w:ascii="Times New Roman" w:eastAsia="Times New Roman" w:hAnsi="Times New Roman" w:cs="Times New Roman"/>
                <w:sz w:val="44"/>
                <w:szCs w:val="44"/>
              </w:rPr>
              <w:t xml:space="preserve"> в </w:t>
            </w:r>
            <w:proofErr w:type="spellStart"/>
            <w:r>
              <w:rPr>
                <w:rFonts w:ascii="Times New Roman" w:eastAsia="Times New Roman" w:hAnsi="Times New Roman" w:cs="Times New Roman"/>
                <w:sz w:val="44"/>
                <w:szCs w:val="44"/>
              </w:rPr>
              <w:t>консьєржній</w:t>
            </w:r>
            <w:proofErr w:type="spellEnd"/>
            <w:r>
              <w:rPr>
                <w:rFonts w:ascii="Times New Roman" w:eastAsia="Times New Roman" w:hAnsi="Times New Roman" w:cs="Times New Roman"/>
                <w:sz w:val="44"/>
                <w:szCs w:val="44"/>
              </w:rPr>
              <w:t xml:space="preserve"> 5-го під’їзду </w:t>
            </w:r>
          </w:p>
        </w:tc>
      </w:tr>
      <w:tr w:rsidR="00CB48FF" w:rsidTr="003331DE">
        <w:trPr>
          <w:jc w:val="center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3" w:type="dxa"/>
              <w:bottom w:w="0" w:type="dxa"/>
              <w:right w:w="108" w:type="dxa"/>
            </w:tcMar>
          </w:tcPr>
          <w:p w:rsidR="00CB48FF" w:rsidRDefault="00205E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40"/>
                <w:szCs w:val="40"/>
              </w:rPr>
            </w:pPr>
            <w:r>
              <w:rPr>
                <w:rFonts w:ascii="Times New Roman" w:eastAsia="Times New Roman" w:hAnsi="Times New Roman" w:cs="Times New Roman"/>
                <w:b/>
                <w:sz w:val="40"/>
                <w:szCs w:val="40"/>
              </w:rPr>
              <w:t>10</w:t>
            </w:r>
          </w:p>
        </w:tc>
        <w:tc>
          <w:tcPr>
            <w:tcW w:w="8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3" w:type="dxa"/>
              <w:bottom w:w="0" w:type="dxa"/>
              <w:right w:w="108" w:type="dxa"/>
            </w:tcMar>
          </w:tcPr>
          <w:p w:rsidR="00CB48FF" w:rsidRDefault="00205E1B">
            <w:pPr>
              <w:spacing w:after="0" w:line="240" w:lineRule="auto"/>
              <w:rPr>
                <w:rFonts w:ascii="Times New Roman" w:eastAsia="Times New Roman" w:hAnsi="Times New Roman" w:cs="Times New Roman"/>
                <w:sz w:val="44"/>
                <w:szCs w:val="44"/>
              </w:rPr>
            </w:pPr>
            <w:r>
              <w:rPr>
                <w:rFonts w:ascii="Times New Roman" w:eastAsia="Times New Roman" w:hAnsi="Times New Roman" w:cs="Times New Roman"/>
                <w:sz w:val="44"/>
                <w:szCs w:val="44"/>
              </w:rPr>
              <w:t>Виконано розтяжку(фіксування) дерева за допомогою тросу</w:t>
            </w:r>
          </w:p>
        </w:tc>
      </w:tr>
      <w:tr w:rsidR="00CB48FF" w:rsidTr="003331DE">
        <w:trPr>
          <w:jc w:val="center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3" w:type="dxa"/>
              <w:bottom w:w="0" w:type="dxa"/>
              <w:right w:w="108" w:type="dxa"/>
            </w:tcMar>
          </w:tcPr>
          <w:p w:rsidR="00CB48FF" w:rsidRDefault="00205E1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40"/>
                <w:szCs w:val="40"/>
              </w:rPr>
            </w:pPr>
            <w:r>
              <w:rPr>
                <w:rFonts w:ascii="Times New Roman" w:eastAsia="Times New Roman" w:hAnsi="Times New Roman" w:cs="Times New Roman"/>
                <w:b/>
                <w:sz w:val="40"/>
                <w:szCs w:val="40"/>
              </w:rPr>
              <w:t>11</w:t>
            </w:r>
          </w:p>
        </w:tc>
        <w:tc>
          <w:tcPr>
            <w:tcW w:w="8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3" w:type="dxa"/>
              <w:bottom w:w="0" w:type="dxa"/>
              <w:right w:w="108" w:type="dxa"/>
            </w:tcMar>
          </w:tcPr>
          <w:p w:rsidR="00CB48FF" w:rsidRDefault="00205E1B">
            <w:pPr>
              <w:spacing w:after="0" w:line="240" w:lineRule="auto"/>
              <w:rPr>
                <w:rFonts w:ascii="Times New Roman" w:eastAsia="Times New Roman" w:hAnsi="Times New Roman" w:cs="Times New Roman"/>
                <w:sz w:val="44"/>
                <w:szCs w:val="44"/>
              </w:rPr>
            </w:pPr>
            <w:r>
              <w:rPr>
                <w:rFonts w:ascii="Times New Roman" w:eastAsia="Times New Roman" w:hAnsi="Times New Roman" w:cs="Times New Roman"/>
                <w:sz w:val="44"/>
                <w:szCs w:val="44"/>
              </w:rPr>
              <w:t xml:space="preserve">Виконано </w:t>
            </w:r>
            <w:proofErr w:type="spellStart"/>
            <w:r>
              <w:rPr>
                <w:rFonts w:ascii="Times New Roman" w:eastAsia="Times New Roman" w:hAnsi="Times New Roman" w:cs="Times New Roman"/>
                <w:sz w:val="44"/>
                <w:szCs w:val="44"/>
              </w:rPr>
              <w:t>порізку</w:t>
            </w:r>
            <w:proofErr w:type="spellEnd"/>
            <w:r>
              <w:rPr>
                <w:rFonts w:ascii="Times New Roman" w:eastAsia="Times New Roman" w:hAnsi="Times New Roman" w:cs="Times New Roman"/>
                <w:sz w:val="44"/>
                <w:szCs w:val="44"/>
              </w:rPr>
              <w:t xml:space="preserve"> впалого дерева за дитмайданчиком</w:t>
            </w:r>
          </w:p>
        </w:tc>
      </w:tr>
      <w:tr w:rsidR="003331DE" w:rsidTr="003331DE">
        <w:trPr>
          <w:jc w:val="center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3" w:type="dxa"/>
              <w:bottom w:w="0" w:type="dxa"/>
              <w:right w:w="108" w:type="dxa"/>
            </w:tcMar>
          </w:tcPr>
          <w:p w:rsidR="003331DE" w:rsidRPr="0065578D" w:rsidRDefault="003331DE" w:rsidP="00235318">
            <w:pPr>
              <w:spacing w:after="0" w:line="240" w:lineRule="auto"/>
              <w:rPr>
                <w:rFonts w:ascii="Times New Roman" w:hAnsi="Times New Roman" w:cs="Times New Roman"/>
                <w:b/>
                <w:sz w:val="42"/>
                <w:szCs w:val="42"/>
              </w:rPr>
            </w:pPr>
            <w:r w:rsidRPr="0065578D">
              <w:rPr>
                <w:rFonts w:ascii="Times New Roman" w:hAnsi="Times New Roman" w:cs="Times New Roman"/>
                <w:b/>
                <w:sz w:val="42"/>
                <w:szCs w:val="42"/>
              </w:rPr>
              <w:t>14</w:t>
            </w:r>
          </w:p>
        </w:tc>
        <w:tc>
          <w:tcPr>
            <w:tcW w:w="8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3" w:type="dxa"/>
              <w:bottom w:w="0" w:type="dxa"/>
              <w:right w:w="108" w:type="dxa"/>
            </w:tcMar>
          </w:tcPr>
          <w:p w:rsidR="003331DE" w:rsidRPr="0065578D" w:rsidRDefault="003331DE" w:rsidP="003331DE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42"/>
                <w:szCs w:val="42"/>
              </w:rPr>
            </w:pPr>
            <w:r w:rsidRPr="0065578D">
              <w:rPr>
                <w:rFonts w:ascii="Times New Roman" w:hAnsi="Times New Roman" w:cs="Times New Roman"/>
                <w:color w:val="auto"/>
                <w:sz w:val="42"/>
                <w:szCs w:val="42"/>
              </w:rPr>
              <w:t xml:space="preserve">Вивезено 35 сіток пластику. Зекономлено </w:t>
            </w:r>
            <w:r>
              <w:rPr>
                <w:rFonts w:ascii="Times New Roman" w:hAnsi="Times New Roman" w:cs="Times New Roman"/>
                <w:color w:val="auto"/>
                <w:sz w:val="42"/>
                <w:szCs w:val="42"/>
              </w:rPr>
              <w:t>5005</w:t>
            </w:r>
            <w:r w:rsidRPr="0065578D">
              <w:rPr>
                <w:rFonts w:ascii="Times New Roman" w:hAnsi="Times New Roman" w:cs="Times New Roman"/>
                <w:color w:val="auto"/>
                <w:sz w:val="42"/>
                <w:szCs w:val="42"/>
              </w:rPr>
              <w:t>,00 грн на вивезенні сміття</w:t>
            </w:r>
          </w:p>
        </w:tc>
      </w:tr>
      <w:tr w:rsidR="003331DE" w:rsidTr="003331DE">
        <w:trPr>
          <w:jc w:val="center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3" w:type="dxa"/>
              <w:bottom w:w="0" w:type="dxa"/>
              <w:right w:w="108" w:type="dxa"/>
            </w:tcMar>
          </w:tcPr>
          <w:p w:rsidR="003331DE" w:rsidRPr="0065578D" w:rsidRDefault="003331DE" w:rsidP="00235318">
            <w:pPr>
              <w:spacing w:after="0" w:line="240" w:lineRule="auto"/>
              <w:rPr>
                <w:rFonts w:ascii="Times New Roman" w:hAnsi="Times New Roman" w:cs="Times New Roman"/>
                <w:b/>
                <w:sz w:val="42"/>
                <w:szCs w:val="42"/>
              </w:rPr>
            </w:pPr>
            <w:r w:rsidRPr="0065578D">
              <w:rPr>
                <w:rFonts w:ascii="Times New Roman" w:hAnsi="Times New Roman" w:cs="Times New Roman"/>
                <w:b/>
                <w:sz w:val="42"/>
                <w:szCs w:val="42"/>
              </w:rPr>
              <w:t>15</w:t>
            </w:r>
          </w:p>
        </w:tc>
        <w:tc>
          <w:tcPr>
            <w:tcW w:w="8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83" w:type="dxa"/>
              <w:bottom w:w="0" w:type="dxa"/>
              <w:right w:w="108" w:type="dxa"/>
            </w:tcMar>
          </w:tcPr>
          <w:p w:rsidR="003331DE" w:rsidRPr="0065578D" w:rsidRDefault="003331DE" w:rsidP="00235318">
            <w:pPr>
              <w:spacing w:after="0" w:line="240" w:lineRule="auto"/>
              <w:rPr>
                <w:rFonts w:ascii="Times New Roman" w:hAnsi="Times New Roman" w:cs="Times New Roman"/>
                <w:color w:val="auto"/>
                <w:sz w:val="42"/>
                <w:szCs w:val="42"/>
              </w:rPr>
            </w:pPr>
            <w:r w:rsidRPr="0065578D">
              <w:rPr>
                <w:rFonts w:ascii="Times New Roman" w:hAnsi="Times New Roman" w:cs="Times New Roman"/>
                <w:color w:val="auto"/>
                <w:sz w:val="42"/>
                <w:szCs w:val="42"/>
              </w:rPr>
              <w:t>Вивезено 720 кг скла, зекономлено на вивезенні сміття 584,00 грн.</w:t>
            </w:r>
          </w:p>
        </w:tc>
      </w:tr>
    </w:tbl>
    <w:p w:rsidR="00CB48FF" w:rsidRDefault="00205E1B">
      <w:pPr>
        <w:tabs>
          <w:tab w:val="left" w:pos="4995"/>
        </w:tabs>
        <w:rPr>
          <w:rFonts w:ascii="Times New Roman" w:eastAsia="Times New Roman" w:hAnsi="Times New Roman" w:cs="Times New Roman"/>
          <w:sz w:val="28"/>
          <w:szCs w:val="28"/>
        </w:rPr>
      </w:pPr>
      <w:r>
        <w:rPr>
          <w:sz w:val="32"/>
          <w:szCs w:val="32"/>
        </w:rPr>
        <w:t xml:space="preserve">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</w:t>
      </w:r>
    </w:p>
    <w:p w:rsidR="00CB48FF" w:rsidRPr="003331DE" w:rsidRDefault="00205E1B">
      <w:pPr>
        <w:tabs>
          <w:tab w:val="left" w:pos="4995"/>
        </w:tabs>
        <w:rPr>
          <w:sz w:val="28"/>
          <w:szCs w:val="28"/>
        </w:rPr>
      </w:pPr>
      <w:r w:rsidRPr="003331DE">
        <w:rPr>
          <w:rFonts w:ascii="Times New Roman" w:eastAsia="Times New Roman" w:hAnsi="Times New Roman" w:cs="Times New Roman"/>
          <w:sz w:val="28"/>
          <w:szCs w:val="28"/>
        </w:rPr>
        <w:t xml:space="preserve">            </w:t>
      </w:r>
      <w:r w:rsidR="003331DE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</w:t>
      </w:r>
      <w:bookmarkStart w:id="0" w:name="_GoBack"/>
      <w:bookmarkEnd w:id="0"/>
      <w:r w:rsidRPr="003331DE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Pr="003331DE">
        <w:rPr>
          <w:rFonts w:ascii="Times New Roman" w:eastAsia="Times New Roman" w:hAnsi="Times New Roman" w:cs="Times New Roman"/>
          <w:sz w:val="28"/>
          <w:szCs w:val="28"/>
        </w:rPr>
        <w:t>Правління ОСББ «ПОЕТИЧНЕ»</w:t>
      </w:r>
    </w:p>
    <w:sectPr w:rsidR="00CB48FF" w:rsidRPr="003331DE">
      <w:footerReference w:type="default" r:id="rId7"/>
      <w:pgSz w:w="11906" w:h="16838"/>
      <w:pgMar w:top="0" w:right="850" w:bottom="142" w:left="1701" w:header="0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5E1B" w:rsidRDefault="00205E1B">
      <w:pPr>
        <w:spacing w:after="0" w:line="240" w:lineRule="auto"/>
      </w:pPr>
      <w:r>
        <w:separator/>
      </w:r>
    </w:p>
  </w:endnote>
  <w:endnote w:type="continuationSeparator" w:id="0">
    <w:p w:rsidR="00205E1B" w:rsidRDefault="00205E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Liberation Sans">
    <w:altName w:val="Times New Roman"/>
    <w:charset w:val="00"/>
    <w:family w:val="auto"/>
    <w:pitch w:val="default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48FF" w:rsidRDefault="00205E1B">
    <w:pPr>
      <w:tabs>
        <w:tab w:val="left" w:pos="4995"/>
      </w:tabs>
      <w:rPr>
        <w:b/>
      </w:rPr>
    </w:pPr>
    <w:r>
      <w:rPr>
        <w:sz w:val="32"/>
        <w:szCs w:val="32"/>
      </w:rPr>
      <w:tab/>
    </w:r>
  </w:p>
  <w:p w:rsidR="00CB48FF" w:rsidRDefault="00CB48FF"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tabs>
        <w:tab w:val="center" w:pos="4677"/>
        <w:tab w:val="right" w:pos="9355"/>
      </w:tabs>
      <w:spacing w:after="0" w:line="240" w:lineRule="auto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5E1B" w:rsidRDefault="00205E1B">
      <w:pPr>
        <w:spacing w:after="0" w:line="240" w:lineRule="auto"/>
      </w:pPr>
      <w:r>
        <w:separator/>
      </w:r>
    </w:p>
  </w:footnote>
  <w:footnote w:type="continuationSeparator" w:id="0">
    <w:p w:rsidR="00205E1B" w:rsidRDefault="00205E1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CB48FF"/>
    <w:rsid w:val="00205E1B"/>
    <w:rsid w:val="003331DE"/>
    <w:rsid w:val="005A44EB"/>
    <w:rsid w:val="00CB4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color w:val="00000A"/>
        <w:sz w:val="22"/>
        <w:szCs w:val="22"/>
        <w:lang w:val="uk-UA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spacing w:before="240" w:after="120"/>
    </w:pPr>
    <w:rPr>
      <w:rFonts w:ascii="Liberation Sans" w:eastAsia="Liberation Sans" w:hAnsi="Liberation Sans" w:cs="Liberation Sans"/>
      <w:sz w:val="28"/>
      <w:szCs w:val="28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color w:val="00000A"/>
        <w:sz w:val="22"/>
        <w:szCs w:val="22"/>
        <w:lang w:val="uk-UA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spacing w:before="240" w:after="120"/>
    </w:pPr>
    <w:rPr>
      <w:rFonts w:ascii="Liberation Sans" w:eastAsia="Liberation Sans" w:hAnsi="Liberation Sans" w:cs="Liberation Sans"/>
      <w:sz w:val="28"/>
      <w:szCs w:val="28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896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Manager</dc:creator>
  <cp:lastModifiedBy>Manager</cp:lastModifiedBy>
  <cp:revision>3</cp:revision>
  <cp:lastPrinted>2023-12-07T08:18:00Z</cp:lastPrinted>
  <dcterms:created xsi:type="dcterms:W3CDTF">2023-12-07T08:15:00Z</dcterms:created>
  <dcterms:modified xsi:type="dcterms:W3CDTF">2023-12-07T08:18:00Z</dcterms:modified>
</cp:coreProperties>
</file>