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2EFF3" w14:textId="77777777" w:rsidR="00974456" w:rsidRPr="00EA263D" w:rsidRDefault="00974456" w:rsidP="00EA263D">
      <w:pPr>
        <w:spacing w:after="0" w:line="288" w:lineRule="auto"/>
        <w:ind w:left="5529"/>
        <w:rPr>
          <w:rFonts w:ascii="Times New Roman" w:hAnsi="Times New Roman"/>
          <w:sz w:val="28"/>
          <w:szCs w:val="24"/>
          <w:lang w:val="uk-UA"/>
        </w:rPr>
      </w:pPr>
      <w:r w:rsidRPr="00EA263D">
        <w:rPr>
          <w:rFonts w:ascii="Times New Roman" w:hAnsi="Times New Roman"/>
          <w:sz w:val="28"/>
          <w:szCs w:val="24"/>
          <w:lang w:val="uk-UA"/>
        </w:rPr>
        <w:t xml:space="preserve">ЗАТВЕРДЖЕНО </w:t>
      </w:r>
    </w:p>
    <w:p w14:paraId="481BF373" w14:textId="77777777" w:rsidR="00974456" w:rsidRPr="00EA263D" w:rsidRDefault="00974456" w:rsidP="00EA263D">
      <w:pPr>
        <w:spacing w:after="0" w:line="288" w:lineRule="auto"/>
        <w:ind w:left="5529"/>
        <w:rPr>
          <w:rFonts w:ascii="Times New Roman" w:hAnsi="Times New Roman"/>
          <w:sz w:val="28"/>
          <w:szCs w:val="24"/>
          <w:lang w:val="uk-UA"/>
        </w:rPr>
      </w:pPr>
      <w:r w:rsidRPr="00EA263D">
        <w:rPr>
          <w:rFonts w:ascii="Times New Roman" w:hAnsi="Times New Roman"/>
          <w:sz w:val="28"/>
          <w:szCs w:val="24"/>
          <w:lang w:val="uk-UA"/>
        </w:rPr>
        <w:t>Рішенням</w:t>
      </w:r>
      <w:bookmarkStart w:id="0" w:name="_Toc353715742"/>
      <w:r w:rsidRPr="00EA263D">
        <w:rPr>
          <w:rFonts w:ascii="Times New Roman" w:hAnsi="Times New Roman"/>
          <w:sz w:val="28"/>
          <w:szCs w:val="24"/>
          <w:lang w:val="uk-UA"/>
        </w:rPr>
        <w:t xml:space="preserve"> Загальних зборів </w:t>
      </w:r>
      <w:bookmarkEnd w:id="0"/>
      <w:r w:rsidRPr="00EA263D">
        <w:rPr>
          <w:rFonts w:ascii="Times New Roman" w:hAnsi="Times New Roman"/>
          <w:sz w:val="28"/>
          <w:szCs w:val="24"/>
          <w:lang w:val="uk-UA"/>
        </w:rPr>
        <w:t xml:space="preserve">співвласників </w:t>
      </w:r>
      <w:bookmarkStart w:id="1" w:name="_Toc353715743"/>
      <w:r w:rsidRPr="00EA263D">
        <w:rPr>
          <w:rFonts w:ascii="Times New Roman" w:hAnsi="Times New Roman"/>
          <w:sz w:val="28"/>
          <w:szCs w:val="24"/>
          <w:lang w:val="uk-UA"/>
        </w:rPr>
        <w:t>ОСББ «ПОЕТИЧНЕ»</w:t>
      </w:r>
    </w:p>
    <w:p w14:paraId="73576920" w14:textId="77777777" w:rsidR="00EE04B9" w:rsidRPr="00EA263D" w:rsidRDefault="00974456" w:rsidP="00EA263D">
      <w:pPr>
        <w:spacing w:after="0" w:line="288" w:lineRule="auto"/>
        <w:ind w:left="5529"/>
        <w:rPr>
          <w:rFonts w:ascii="Times New Roman" w:hAnsi="Times New Roman"/>
          <w:sz w:val="28"/>
          <w:szCs w:val="24"/>
          <w:lang w:val="uk-UA"/>
        </w:rPr>
      </w:pPr>
      <w:r w:rsidRPr="00EA263D">
        <w:rPr>
          <w:rFonts w:ascii="Times New Roman" w:hAnsi="Times New Roman"/>
          <w:sz w:val="28"/>
          <w:szCs w:val="24"/>
          <w:lang w:val="uk-UA"/>
        </w:rPr>
        <w:t>Протокол №___ від ___.___.2024 р.</w:t>
      </w:r>
      <w:bookmarkEnd w:id="1"/>
    </w:p>
    <w:p w14:paraId="7B68F578" w14:textId="77777777" w:rsidR="00C4253A" w:rsidRPr="00031468" w:rsidRDefault="00C4253A" w:rsidP="00031468">
      <w:pPr>
        <w:spacing w:after="0" w:line="288" w:lineRule="auto"/>
        <w:jc w:val="both"/>
        <w:rPr>
          <w:rFonts w:ascii="Times New Roman" w:hAnsi="Times New Roman"/>
          <w:sz w:val="24"/>
          <w:szCs w:val="24"/>
          <w:lang w:val="uk-UA"/>
        </w:rPr>
      </w:pPr>
    </w:p>
    <w:p w14:paraId="049DFEC0" w14:textId="77777777" w:rsidR="00C4253A" w:rsidRPr="00031468" w:rsidRDefault="00C4253A" w:rsidP="00031468">
      <w:pPr>
        <w:spacing w:after="0" w:line="288" w:lineRule="auto"/>
        <w:jc w:val="both"/>
        <w:rPr>
          <w:rFonts w:ascii="Times New Roman" w:hAnsi="Times New Roman"/>
          <w:sz w:val="24"/>
          <w:szCs w:val="24"/>
          <w:lang w:val="uk-UA"/>
        </w:rPr>
      </w:pPr>
    </w:p>
    <w:p w14:paraId="3C42AC7F" w14:textId="77777777" w:rsidR="00C4253A" w:rsidRPr="00031468" w:rsidRDefault="00C4253A" w:rsidP="00031468">
      <w:pPr>
        <w:rPr>
          <w:rFonts w:ascii="Times New Roman" w:hAnsi="Times New Roman"/>
          <w:sz w:val="2"/>
          <w:szCs w:val="2"/>
          <w:lang w:val="uk-UA"/>
        </w:rPr>
      </w:pPr>
    </w:p>
    <w:p w14:paraId="64E04612" w14:textId="77777777" w:rsidR="00C4253A" w:rsidRDefault="00C4253A" w:rsidP="00031468">
      <w:pPr>
        <w:rPr>
          <w:rFonts w:ascii="Times New Roman" w:hAnsi="Times New Roman"/>
          <w:sz w:val="40"/>
          <w:szCs w:val="2"/>
          <w:lang w:val="uk-UA"/>
        </w:rPr>
      </w:pPr>
    </w:p>
    <w:p w14:paraId="0AED1AC0" w14:textId="77777777" w:rsidR="00EA263D" w:rsidRDefault="00EA263D" w:rsidP="00031468">
      <w:pPr>
        <w:rPr>
          <w:rFonts w:ascii="Times New Roman" w:hAnsi="Times New Roman"/>
          <w:sz w:val="40"/>
          <w:szCs w:val="2"/>
          <w:lang w:val="uk-UA"/>
        </w:rPr>
      </w:pPr>
    </w:p>
    <w:p w14:paraId="4527F50B" w14:textId="77777777" w:rsidR="00EA263D" w:rsidRDefault="00EA263D" w:rsidP="00031468">
      <w:pPr>
        <w:rPr>
          <w:rFonts w:ascii="Times New Roman" w:hAnsi="Times New Roman"/>
          <w:sz w:val="40"/>
          <w:szCs w:val="2"/>
          <w:lang w:val="uk-UA"/>
        </w:rPr>
      </w:pPr>
    </w:p>
    <w:p w14:paraId="28F070CD" w14:textId="77777777" w:rsidR="00031468" w:rsidRPr="00031468" w:rsidRDefault="00031468" w:rsidP="00EA263D">
      <w:pPr>
        <w:spacing w:after="0" w:line="288" w:lineRule="auto"/>
        <w:jc w:val="center"/>
        <w:rPr>
          <w:rFonts w:ascii="Times New Roman" w:hAnsi="Times New Roman"/>
          <w:sz w:val="100"/>
          <w:szCs w:val="100"/>
          <w:lang w:val="uk-UA"/>
        </w:rPr>
      </w:pPr>
      <w:r w:rsidRPr="00031468">
        <w:rPr>
          <w:rFonts w:ascii="Times New Roman" w:hAnsi="Times New Roman"/>
          <w:sz w:val="100"/>
          <w:szCs w:val="100"/>
          <w:lang w:val="uk-UA"/>
        </w:rPr>
        <w:t>Статут</w:t>
      </w:r>
    </w:p>
    <w:p w14:paraId="2B243F17" w14:textId="77777777" w:rsidR="00031468" w:rsidRDefault="00031468" w:rsidP="00EA263D">
      <w:pPr>
        <w:spacing w:after="0" w:line="288" w:lineRule="auto"/>
        <w:jc w:val="center"/>
        <w:rPr>
          <w:rFonts w:ascii="Times New Roman" w:hAnsi="Times New Roman"/>
          <w:sz w:val="44"/>
          <w:szCs w:val="40"/>
          <w:lang w:val="uk-UA"/>
        </w:rPr>
      </w:pPr>
      <w:r w:rsidRPr="00031468">
        <w:rPr>
          <w:rFonts w:ascii="Times New Roman" w:hAnsi="Times New Roman"/>
          <w:sz w:val="44"/>
          <w:szCs w:val="40"/>
          <w:lang w:val="uk-UA"/>
        </w:rPr>
        <w:t>ОБ’ЄДНАННЯ СПІВВЛАСНИКІВ БАГАТОКВАРТИРНОГО БУДИНКУ</w:t>
      </w:r>
    </w:p>
    <w:p w14:paraId="28952E4C" w14:textId="77777777" w:rsidR="00031468" w:rsidRPr="00031468" w:rsidRDefault="00031468" w:rsidP="00EA263D">
      <w:pPr>
        <w:spacing w:after="0" w:line="288" w:lineRule="auto"/>
        <w:jc w:val="center"/>
        <w:rPr>
          <w:rFonts w:ascii="Times New Roman" w:hAnsi="Times New Roman"/>
          <w:sz w:val="72"/>
          <w:szCs w:val="40"/>
          <w:lang w:val="uk-UA"/>
        </w:rPr>
      </w:pPr>
      <w:r w:rsidRPr="00031468">
        <w:rPr>
          <w:rFonts w:ascii="Times New Roman" w:hAnsi="Times New Roman"/>
          <w:sz w:val="72"/>
          <w:szCs w:val="40"/>
          <w:lang w:val="uk-UA"/>
        </w:rPr>
        <w:t>«ПОЕТИЧНЕ»</w:t>
      </w:r>
    </w:p>
    <w:p w14:paraId="7E1DE462" w14:textId="77777777" w:rsidR="00031468" w:rsidRPr="00031468" w:rsidRDefault="00031468" w:rsidP="00EA263D">
      <w:pPr>
        <w:spacing w:after="0" w:line="288" w:lineRule="auto"/>
        <w:jc w:val="center"/>
        <w:rPr>
          <w:rFonts w:ascii="Times New Roman" w:hAnsi="Times New Roman"/>
          <w:sz w:val="40"/>
          <w:szCs w:val="2"/>
          <w:lang w:val="uk-UA"/>
        </w:rPr>
      </w:pPr>
      <w:r w:rsidRPr="00031468">
        <w:rPr>
          <w:rFonts w:ascii="Times New Roman" w:hAnsi="Times New Roman"/>
          <w:sz w:val="40"/>
          <w:szCs w:val="2"/>
          <w:lang w:val="uk-UA"/>
        </w:rPr>
        <w:t xml:space="preserve">Код ЄДРПОУ </w:t>
      </w:r>
      <w:r w:rsidR="00EA263D" w:rsidRPr="00EA263D">
        <w:rPr>
          <w:rFonts w:ascii="Times New Roman" w:hAnsi="Times New Roman"/>
          <w:sz w:val="40"/>
          <w:szCs w:val="2"/>
          <w:lang w:val="uk-UA"/>
        </w:rPr>
        <w:t>40409781</w:t>
      </w:r>
    </w:p>
    <w:p w14:paraId="5BCF8E71" w14:textId="77777777" w:rsidR="00031468" w:rsidRPr="00031468" w:rsidRDefault="00031468" w:rsidP="00EA263D">
      <w:pPr>
        <w:spacing w:after="0" w:line="288" w:lineRule="auto"/>
        <w:jc w:val="center"/>
        <w:rPr>
          <w:rFonts w:ascii="Times New Roman" w:hAnsi="Times New Roman"/>
          <w:sz w:val="40"/>
          <w:szCs w:val="2"/>
          <w:lang w:val="uk-UA"/>
        </w:rPr>
      </w:pPr>
      <w:r w:rsidRPr="00031468">
        <w:rPr>
          <w:rFonts w:ascii="Times New Roman" w:hAnsi="Times New Roman"/>
          <w:sz w:val="40"/>
          <w:szCs w:val="2"/>
          <w:lang w:val="uk-UA"/>
        </w:rPr>
        <w:t>/НОВА РЕДАКЦІЯ/</w:t>
      </w:r>
    </w:p>
    <w:p w14:paraId="44987538" w14:textId="77777777" w:rsidR="00031468" w:rsidRPr="00EA263D" w:rsidRDefault="00031468" w:rsidP="00031468">
      <w:pPr>
        <w:rPr>
          <w:rFonts w:ascii="Times New Roman" w:hAnsi="Times New Roman"/>
          <w:sz w:val="24"/>
          <w:szCs w:val="2"/>
          <w:lang w:val="uk-UA"/>
        </w:rPr>
      </w:pPr>
      <w:bookmarkStart w:id="2" w:name="_GoBack"/>
      <w:bookmarkEnd w:id="2"/>
    </w:p>
    <w:p w14:paraId="27D5BBF6" w14:textId="77777777" w:rsidR="00031468" w:rsidRPr="00EA263D" w:rsidRDefault="00031468" w:rsidP="00031468">
      <w:pPr>
        <w:rPr>
          <w:rFonts w:ascii="Times New Roman" w:hAnsi="Times New Roman"/>
          <w:sz w:val="24"/>
          <w:szCs w:val="2"/>
          <w:lang w:val="uk-UA"/>
        </w:rPr>
      </w:pPr>
    </w:p>
    <w:p w14:paraId="4D98A54E" w14:textId="77777777" w:rsidR="00031468" w:rsidRDefault="00031468" w:rsidP="00031468">
      <w:pPr>
        <w:rPr>
          <w:rFonts w:ascii="Times New Roman" w:hAnsi="Times New Roman"/>
          <w:sz w:val="24"/>
          <w:szCs w:val="2"/>
          <w:lang w:val="uk-UA"/>
        </w:rPr>
      </w:pPr>
    </w:p>
    <w:p w14:paraId="740A927A" w14:textId="77777777" w:rsidR="00EA263D" w:rsidRDefault="00EA263D" w:rsidP="00031468">
      <w:pPr>
        <w:rPr>
          <w:rFonts w:ascii="Times New Roman" w:hAnsi="Times New Roman"/>
          <w:sz w:val="24"/>
          <w:szCs w:val="2"/>
          <w:lang w:val="uk-UA"/>
        </w:rPr>
      </w:pPr>
    </w:p>
    <w:p w14:paraId="54A236CC" w14:textId="77777777" w:rsidR="00EA263D" w:rsidRPr="00EA263D" w:rsidRDefault="00EA263D" w:rsidP="00031468">
      <w:pPr>
        <w:rPr>
          <w:rFonts w:ascii="Times New Roman" w:hAnsi="Times New Roman"/>
          <w:sz w:val="24"/>
          <w:szCs w:val="2"/>
          <w:lang w:val="uk-UA"/>
        </w:rPr>
      </w:pPr>
    </w:p>
    <w:p w14:paraId="6E1D2046" w14:textId="77777777" w:rsidR="00031468" w:rsidRPr="00EA263D" w:rsidRDefault="00031468" w:rsidP="00031468">
      <w:pPr>
        <w:rPr>
          <w:rFonts w:ascii="Times New Roman" w:hAnsi="Times New Roman"/>
          <w:sz w:val="24"/>
          <w:szCs w:val="2"/>
          <w:lang w:val="uk-UA"/>
        </w:rPr>
      </w:pPr>
    </w:p>
    <w:p w14:paraId="6E6C1A68" w14:textId="77777777" w:rsidR="00031468" w:rsidRPr="00EA263D" w:rsidRDefault="00031468" w:rsidP="00031468">
      <w:pPr>
        <w:rPr>
          <w:rFonts w:ascii="Times New Roman" w:hAnsi="Times New Roman"/>
          <w:sz w:val="24"/>
          <w:szCs w:val="2"/>
          <w:lang w:val="uk-UA"/>
        </w:rPr>
      </w:pPr>
    </w:p>
    <w:p w14:paraId="443E0716" w14:textId="77777777" w:rsidR="00031468" w:rsidRDefault="00031468" w:rsidP="00031468">
      <w:pPr>
        <w:rPr>
          <w:rFonts w:ascii="Times New Roman" w:hAnsi="Times New Roman"/>
          <w:sz w:val="24"/>
          <w:szCs w:val="2"/>
          <w:lang w:val="uk-UA"/>
        </w:rPr>
      </w:pPr>
    </w:p>
    <w:p w14:paraId="1AA2A1D9" w14:textId="77777777" w:rsidR="00031468" w:rsidRPr="00EA263D" w:rsidRDefault="00031468" w:rsidP="00031468">
      <w:pPr>
        <w:rPr>
          <w:rFonts w:ascii="Times New Roman" w:hAnsi="Times New Roman"/>
          <w:sz w:val="24"/>
          <w:szCs w:val="2"/>
          <w:lang w:val="uk-UA"/>
        </w:rPr>
      </w:pPr>
    </w:p>
    <w:p w14:paraId="6C27C6EA" w14:textId="77777777" w:rsidR="00974456" w:rsidRPr="00EA263D" w:rsidRDefault="00031468" w:rsidP="00EA263D">
      <w:pPr>
        <w:jc w:val="center"/>
        <w:rPr>
          <w:rFonts w:ascii="Times New Roman" w:hAnsi="Times New Roman"/>
          <w:sz w:val="28"/>
          <w:szCs w:val="2"/>
          <w:lang w:val="uk-UA"/>
        </w:rPr>
      </w:pPr>
      <w:r w:rsidRPr="00EA263D">
        <w:rPr>
          <w:rFonts w:ascii="Times New Roman" w:hAnsi="Times New Roman"/>
          <w:sz w:val="28"/>
          <w:szCs w:val="2"/>
          <w:lang w:val="uk-UA"/>
        </w:rPr>
        <w:t>м. Київ – 2024 рік</w:t>
      </w:r>
    </w:p>
    <w:p w14:paraId="4D06EAFB" w14:textId="77777777" w:rsidR="00974456" w:rsidRPr="00EA263D" w:rsidRDefault="00974456" w:rsidP="00031468">
      <w:pPr>
        <w:rPr>
          <w:rFonts w:ascii="Times New Roman" w:hAnsi="Times New Roman"/>
          <w:sz w:val="24"/>
          <w:szCs w:val="2"/>
          <w:lang w:val="uk-UA"/>
        </w:rPr>
      </w:pPr>
    </w:p>
    <w:p w14:paraId="1D716F49" w14:textId="77777777" w:rsidR="00031468" w:rsidRPr="00031468" w:rsidRDefault="00031468" w:rsidP="00031468">
      <w:pPr>
        <w:rPr>
          <w:rFonts w:ascii="Times New Roman" w:hAnsi="Times New Roman"/>
          <w:sz w:val="2"/>
          <w:szCs w:val="2"/>
          <w:lang w:val="uk-UA"/>
        </w:rPr>
      </w:pPr>
    </w:p>
    <w:p w14:paraId="23C6FDAA" w14:textId="77777777" w:rsidR="00031468" w:rsidRPr="00031468" w:rsidRDefault="00031468" w:rsidP="00031468">
      <w:pPr>
        <w:rPr>
          <w:rFonts w:ascii="Times New Roman" w:hAnsi="Times New Roman"/>
          <w:sz w:val="2"/>
          <w:szCs w:val="2"/>
          <w:lang w:val="uk-UA"/>
        </w:rPr>
      </w:pPr>
    </w:p>
    <w:p w14:paraId="23FE3ACD" w14:textId="77777777" w:rsidR="00031468" w:rsidRPr="00031468" w:rsidRDefault="00031468" w:rsidP="00031468">
      <w:pPr>
        <w:rPr>
          <w:rFonts w:ascii="Times New Roman" w:hAnsi="Times New Roman"/>
          <w:sz w:val="2"/>
          <w:szCs w:val="2"/>
          <w:lang w:val="uk-UA"/>
        </w:rPr>
      </w:pPr>
    </w:p>
    <w:p w14:paraId="6B228E5B" w14:textId="77777777" w:rsidR="00031468" w:rsidRPr="00031468" w:rsidRDefault="00031468" w:rsidP="00031468">
      <w:pPr>
        <w:rPr>
          <w:rFonts w:ascii="Times New Roman" w:hAnsi="Times New Roman"/>
          <w:sz w:val="2"/>
          <w:szCs w:val="2"/>
          <w:lang w:val="uk-UA"/>
        </w:rPr>
      </w:pPr>
    </w:p>
    <w:p w14:paraId="27BC28A1" w14:textId="77777777" w:rsidR="00EE04B9" w:rsidRPr="00031468" w:rsidRDefault="00EE04B9" w:rsidP="00F4680B">
      <w:pPr>
        <w:pStyle w:val="1"/>
        <w:rPr>
          <w:lang w:val="uk-UA"/>
        </w:rPr>
      </w:pPr>
      <w:r w:rsidRPr="00031468">
        <w:rPr>
          <w:lang w:val="uk-UA"/>
        </w:rPr>
        <w:t>I.</w:t>
      </w:r>
      <w:r w:rsidR="00974456" w:rsidRPr="00031468">
        <w:rPr>
          <w:lang w:val="uk-UA"/>
        </w:rPr>
        <w:t xml:space="preserve"> </w:t>
      </w:r>
      <w:r w:rsidRPr="00031468">
        <w:rPr>
          <w:lang w:val="uk-UA"/>
        </w:rPr>
        <w:t>Загальні</w:t>
      </w:r>
      <w:r w:rsidR="00974456" w:rsidRPr="00031468">
        <w:rPr>
          <w:lang w:val="uk-UA"/>
        </w:rPr>
        <w:t xml:space="preserve"> </w:t>
      </w:r>
      <w:r w:rsidRPr="00031468">
        <w:rPr>
          <w:lang w:val="uk-UA"/>
        </w:rPr>
        <w:t>положення</w:t>
      </w:r>
    </w:p>
    <w:p w14:paraId="786F6DCB" w14:textId="7D8F3C3B" w:rsidR="0022609C" w:rsidRPr="00C85250" w:rsidRDefault="0022609C" w:rsidP="00C85250">
      <w:pPr>
        <w:pStyle w:val="a3"/>
        <w:numPr>
          <w:ilvl w:val="0"/>
          <w:numId w:val="8"/>
        </w:numPr>
        <w:tabs>
          <w:tab w:val="left" w:pos="993"/>
        </w:tabs>
        <w:spacing w:before="120" w:after="120" w:line="288" w:lineRule="auto"/>
        <w:ind w:left="0" w:firstLine="709"/>
        <w:contextualSpacing w:val="0"/>
        <w:jc w:val="both"/>
        <w:rPr>
          <w:rFonts w:ascii="Times New Roman" w:hAnsi="Times New Roman"/>
          <w:sz w:val="24"/>
          <w:szCs w:val="24"/>
          <w:lang w:val="uk-UA"/>
        </w:rPr>
      </w:pPr>
      <w:r w:rsidRPr="00C85250">
        <w:rPr>
          <w:rFonts w:ascii="Times New Roman" w:hAnsi="Times New Roman"/>
          <w:sz w:val="24"/>
          <w:szCs w:val="24"/>
          <w:lang w:val="uk-UA"/>
        </w:rPr>
        <w:t>Об’єднання</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співвласників</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багатоквартирного</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будинку</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«ПОЕТИЧНЕ»</w:t>
      </w:r>
      <w:r w:rsidR="00F4680B" w:rsidRPr="00C85250">
        <w:rPr>
          <w:rFonts w:ascii="Times New Roman" w:hAnsi="Times New Roman"/>
          <w:sz w:val="24"/>
          <w:szCs w:val="24"/>
          <w:lang w:val="uk-UA"/>
        </w:rPr>
        <w:t xml:space="preserve"> </w:t>
      </w:r>
      <w:r w:rsidRPr="00C85250">
        <w:rPr>
          <w:rFonts w:ascii="Times New Roman" w:hAnsi="Times New Roman"/>
          <w:sz w:val="24"/>
          <w:szCs w:val="24"/>
          <w:lang w:val="uk-UA"/>
        </w:rPr>
        <w:t>(далі</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об’єднання</w:t>
      </w:r>
      <w:r w:rsidR="00DE4F06">
        <w:rPr>
          <w:rFonts w:ascii="Times New Roman" w:hAnsi="Times New Roman"/>
          <w:sz w:val="24"/>
          <w:szCs w:val="24"/>
          <w:lang w:val="uk-UA"/>
        </w:rPr>
        <w:t xml:space="preserve"> або ОСББ</w:t>
      </w:r>
      <w:r w:rsidRPr="00C85250">
        <w:rPr>
          <w:rFonts w:ascii="Times New Roman" w:hAnsi="Times New Roman"/>
          <w:sz w:val="24"/>
          <w:szCs w:val="24"/>
          <w:lang w:val="uk-UA"/>
        </w:rPr>
        <w:t>)</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створено</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власниками</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квартир</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та</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нежитлових</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приміщень</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(далі</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співвласники)</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багатоквартирного</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будинку№</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13</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(далі</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w:t>
      </w:r>
      <w:r w:rsidR="00974456" w:rsidRPr="00C85250">
        <w:rPr>
          <w:rFonts w:ascii="Times New Roman" w:hAnsi="Times New Roman"/>
          <w:sz w:val="24"/>
          <w:szCs w:val="24"/>
          <w:lang w:val="uk-UA"/>
        </w:rPr>
        <w:t xml:space="preserve"> </w:t>
      </w:r>
      <w:r w:rsidR="00F4680B" w:rsidRPr="00C85250">
        <w:rPr>
          <w:rFonts w:ascii="Times New Roman" w:hAnsi="Times New Roman"/>
          <w:sz w:val="24"/>
          <w:szCs w:val="24"/>
          <w:lang w:val="uk-UA"/>
        </w:rPr>
        <w:t>будинок)</w:t>
      </w:r>
      <w:r w:rsidR="00974456" w:rsidRPr="00C85250">
        <w:rPr>
          <w:rFonts w:ascii="Times New Roman" w:hAnsi="Times New Roman"/>
          <w:sz w:val="24"/>
          <w:szCs w:val="24"/>
          <w:lang w:val="uk-UA"/>
        </w:rPr>
        <w:t xml:space="preserve"> </w:t>
      </w:r>
      <w:r w:rsidR="00F4680B" w:rsidRPr="00C85250">
        <w:rPr>
          <w:rFonts w:ascii="Times New Roman" w:hAnsi="Times New Roman"/>
          <w:sz w:val="24"/>
          <w:szCs w:val="24"/>
          <w:lang w:val="uk-UA"/>
        </w:rPr>
        <w:t xml:space="preserve">по </w:t>
      </w:r>
      <w:r w:rsidRPr="00C85250">
        <w:rPr>
          <w:rFonts w:ascii="Times New Roman" w:hAnsi="Times New Roman"/>
          <w:sz w:val="24"/>
          <w:szCs w:val="24"/>
          <w:lang w:val="uk-UA"/>
        </w:rPr>
        <w:t>вулиц</w:t>
      </w:r>
      <w:r w:rsidR="00F4680B" w:rsidRPr="00C85250">
        <w:rPr>
          <w:rFonts w:ascii="Times New Roman" w:hAnsi="Times New Roman"/>
          <w:sz w:val="24"/>
          <w:szCs w:val="24"/>
          <w:lang w:val="uk-UA"/>
        </w:rPr>
        <w:t>і</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Здолбунівська</w:t>
      </w:r>
      <w:r w:rsidR="00F4680B" w:rsidRPr="00C85250">
        <w:rPr>
          <w:rFonts w:ascii="Times New Roman" w:hAnsi="Times New Roman"/>
          <w:sz w:val="24"/>
          <w:szCs w:val="24"/>
          <w:lang w:val="uk-UA"/>
        </w:rPr>
        <w:t xml:space="preserve"> у м. Києві, </w:t>
      </w:r>
      <w:r w:rsidRPr="00C85250">
        <w:rPr>
          <w:rFonts w:ascii="Times New Roman" w:hAnsi="Times New Roman"/>
          <w:sz w:val="24"/>
          <w:szCs w:val="24"/>
          <w:lang w:val="uk-UA"/>
        </w:rPr>
        <w:t>відповідно</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до</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Закону</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України</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«Про</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об’єднання</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співвласників</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багатоквартирного</w:t>
      </w:r>
      <w:r w:rsidR="00974456" w:rsidRPr="00C85250">
        <w:rPr>
          <w:rFonts w:ascii="Times New Roman" w:hAnsi="Times New Roman"/>
          <w:sz w:val="24"/>
          <w:szCs w:val="24"/>
          <w:lang w:val="uk-UA"/>
        </w:rPr>
        <w:t xml:space="preserve"> </w:t>
      </w:r>
      <w:r w:rsidRPr="00C85250">
        <w:rPr>
          <w:rFonts w:ascii="Times New Roman" w:hAnsi="Times New Roman"/>
          <w:sz w:val="24"/>
          <w:szCs w:val="24"/>
          <w:lang w:val="uk-UA"/>
        </w:rPr>
        <w:t>будинку».</w:t>
      </w:r>
    </w:p>
    <w:p w14:paraId="65D4059F" w14:textId="25025D17" w:rsidR="0022609C" w:rsidRPr="00031468" w:rsidRDefault="0022609C" w:rsidP="00C85250">
      <w:pPr>
        <w:pStyle w:val="a3"/>
        <w:numPr>
          <w:ilvl w:val="0"/>
          <w:numId w:val="8"/>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Місцезнаходження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Україна,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02081,</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w:t>
      </w:r>
      <w:r w:rsidR="00C85250">
        <w:rPr>
          <w:rFonts w:ascii="Times New Roman" w:hAnsi="Times New Roman"/>
          <w:sz w:val="24"/>
          <w:szCs w:val="24"/>
          <w:lang w:val="uk-UA"/>
        </w:rPr>
        <w:t>.</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Київ,</w:t>
      </w:r>
      <w:r w:rsidR="00031468" w:rsidRPr="00031468">
        <w:rPr>
          <w:rFonts w:ascii="Times New Roman" w:hAnsi="Times New Roman"/>
          <w:sz w:val="24"/>
          <w:szCs w:val="24"/>
          <w:lang w:val="uk-UA"/>
        </w:rPr>
        <w:t xml:space="preserve"> </w:t>
      </w:r>
      <w:r w:rsidR="00C85250">
        <w:rPr>
          <w:rFonts w:ascii="Times New Roman" w:hAnsi="Times New Roman"/>
          <w:sz w:val="24"/>
          <w:szCs w:val="24"/>
          <w:lang w:val="uk-UA"/>
        </w:rPr>
        <w:t>вул.</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Здолбунівська,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w:t>
      </w:r>
      <w:r w:rsidR="00C85250">
        <w:rPr>
          <w:rFonts w:ascii="Times New Roman" w:hAnsi="Times New Roman"/>
          <w:sz w:val="24"/>
          <w:szCs w:val="24"/>
          <w:lang w:val="uk-UA"/>
        </w:rPr>
        <w:t>.</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13.</w:t>
      </w:r>
    </w:p>
    <w:p w14:paraId="0DD69BC6" w14:textId="77777777" w:rsidR="00DC2D90" w:rsidRDefault="0022609C" w:rsidP="00C85250">
      <w:pPr>
        <w:pStyle w:val="a3"/>
        <w:numPr>
          <w:ilvl w:val="0"/>
          <w:numId w:val="8"/>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Повна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назва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p>
    <w:p w14:paraId="547EA791" w14:textId="79015308" w:rsidR="00DC2D90" w:rsidRDefault="004D1B89" w:rsidP="007D3DD1">
      <w:pPr>
        <w:pStyle w:val="a3"/>
        <w:numPr>
          <w:ilvl w:val="0"/>
          <w:numId w:val="20"/>
        </w:numPr>
        <w:spacing w:after="0" w:line="288" w:lineRule="auto"/>
        <w:ind w:left="1066" w:hanging="357"/>
        <w:jc w:val="both"/>
        <w:rPr>
          <w:rFonts w:ascii="Times New Roman" w:hAnsi="Times New Roman"/>
          <w:sz w:val="24"/>
          <w:szCs w:val="24"/>
          <w:lang w:val="uk-UA"/>
        </w:rPr>
      </w:pPr>
      <w:r>
        <w:rPr>
          <w:rFonts w:ascii="Times New Roman" w:hAnsi="Times New Roman"/>
          <w:sz w:val="24"/>
          <w:szCs w:val="24"/>
          <w:lang w:val="uk-UA"/>
        </w:rPr>
        <w:t>у</w:t>
      </w:r>
      <w:r w:rsidR="00DC2D90">
        <w:rPr>
          <w:rFonts w:ascii="Times New Roman" w:hAnsi="Times New Roman"/>
          <w:sz w:val="24"/>
          <w:szCs w:val="24"/>
          <w:lang w:val="uk-UA"/>
        </w:rPr>
        <w:t xml:space="preserve">країнською мовою: </w:t>
      </w:r>
      <w:r w:rsidR="0022609C" w:rsidRPr="00DC2D90">
        <w:rPr>
          <w:rFonts w:ascii="Times New Roman" w:hAnsi="Times New Roman"/>
          <w:sz w:val="24"/>
          <w:szCs w:val="24"/>
          <w:lang w:val="uk-UA"/>
        </w:rPr>
        <w:t>Об’єднання</w:t>
      </w:r>
      <w:r w:rsidR="00974456" w:rsidRPr="00DC2D90">
        <w:rPr>
          <w:rFonts w:ascii="Times New Roman" w:hAnsi="Times New Roman"/>
          <w:sz w:val="24"/>
          <w:szCs w:val="24"/>
          <w:lang w:val="uk-UA"/>
        </w:rPr>
        <w:t xml:space="preserve"> </w:t>
      </w:r>
      <w:r w:rsidR="0022609C" w:rsidRPr="00DC2D90">
        <w:rPr>
          <w:rFonts w:ascii="Times New Roman" w:hAnsi="Times New Roman"/>
          <w:sz w:val="24"/>
          <w:szCs w:val="24"/>
          <w:lang w:val="uk-UA"/>
        </w:rPr>
        <w:t>співвласників</w:t>
      </w:r>
      <w:r w:rsidR="00974456" w:rsidRPr="00DC2D90">
        <w:rPr>
          <w:rFonts w:ascii="Times New Roman" w:hAnsi="Times New Roman"/>
          <w:sz w:val="24"/>
          <w:szCs w:val="24"/>
          <w:lang w:val="uk-UA"/>
        </w:rPr>
        <w:t xml:space="preserve"> </w:t>
      </w:r>
      <w:r w:rsidR="0022609C" w:rsidRPr="00DC2D90">
        <w:rPr>
          <w:rFonts w:ascii="Times New Roman" w:hAnsi="Times New Roman"/>
          <w:sz w:val="24"/>
          <w:szCs w:val="24"/>
          <w:lang w:val="uk-UA"/>
        </w:rPr>
        <w:t>багатоквартирного</w:t>
      </w:r>
      <w:r w:rsidR="00974456" w:rsidRPr="00DC2D90">
        <w:rPr>
          <w:rFonts w:ascii="Times New Roman" w:hAnsi="Times New Roman"/>
          <w:sz w:val="24"/>
          <w:szCs w:val="24"/>
          <w:lang w:val="uk-UA"/>
        </w:rPr>
        <w:t xml:space="preserve"> </w:t>
      </w:r>
      <w:r w:rsidR="0022609C" w:rsidRPr="00DC2D90">
        <w:rPr>
          <w:rFonts w:ascii="Times New Roman" w:hAnsi="Times New Roman"/>
          <w:sz w:val="24"/>
          <w:szCs w:val="24"/>
          <w:lang w:val="uk-UA"/>
        </w:rPr>
        <w:t>будинку</w:t>
      </w:r>
      <w:r w:rsidR="00974456" w:rsidRPr="00DC2D90">
        <w:rPr>
          <w:rFonts w:ascii="Times New Roman" w:hAnsi="Times New Roman"/>
          <w:sz w:val="24"/>
          <w:szCs w:val="24"/>
          <w:lang w:val="uk-UA"/>
        </w:rPr>
        <w:t xml:space="preserve"> </w:t>
      </w:r>
      <w:r>
        <w:rPr>
          <w:rFonts w:ascii="Times New Roman" w:hAnsi="Times New Roman"/>
          <w:sz w:val="24"/>
          <w:szCs w:val="24"/>
          <w:lang w:val="uk-UA"/>
        </w:rPr>
        <w:t>«ПОЕТИЧНЕ»;</w:t>
      </w:r>
    </w:p>
    <w:p w14:paraId="3AEA432E" w14:textId="416DB062" w:rsidR="00DC2D90" w:rsidRDefault="004D1B89" w:rsidP="007D3DD1">
      <w:pPr>
        <w:pStyle w:val="a3"/>
        <w:numPr>
          <w:ilvl w:val="0"/>
          <w:numId w:val="20"/>
        </w:numPr>
        <w:spacing w:after="0" w:line="288" w:lineRule="auto"/>
        <w:jc w:val="both"/>
        <w:rPr>
          <w:rFonts w:ascii="Times New Roman" w:hAnsi="Times New Roman"/>
          <w:sz w:val="24"/>
          <w:szCs w:val="24"/>
          <w:lang w:val="uk-UA"/>
        </w:rPr>
      </w:pPr>
      <w:r>
        <w:rPr>
          <w:rFonts w:ascii="Times New Roman" w:hAnsi="Times New Roman"/>
          <w:sz w:val="24"/>
          <w:szCs w:val="24"/>
          <w:lang w:val="uk-UA"/>
        </w:rPr>
        <w:t>а</w:t>
      </w:r>
      <w:r w:rsidR="00DC2D90">
        <w:rPr>
          <w:rFonts w:ascii="Times New Roman" w:hAnsi="Times New Roman"/>
          <w:sz w:val="24"/>
          <w:szCs w:val="24"/>
          <w:lang w:val="uk-UA"/>
        </w:rPr>
        <w:t>нглійською мовою</w:t>
      </w:r>
      <w:r>
        <w:rPr>
          <w:rFonts w:ascii="Times New Roman" w:hAnsi="Times New Roman"/>
          <w:sz w:val="24"/>
          <w:szCs w:val="24"/>
          <w:lang w:val="uk-UA"/>
        </w:rPr>
        <w:t xml:space="preserve">: </w:t>
      </w:r>
      <w:r w:rsidR="007D3DD1" w:rsidRPr="007D3DD1">
        <w:rPr>
          <w:rFonts w:ascii="Times New Roman" w:hAnsi="Times New Roman"/>
          <w:sz w:val="24"/>
          <w:szCs w:val="24"/>
          <w:lang w:val="uk-UA"/>
        </w:rPr>
        <w:t>Association of co-owners of anapartment building POETYCHNE</w:t>
      </w:r>
      <w:r>
        <w:rPr>
          <w:rFonts w:ascii="Times New Roman" w:hAnsi="Times New Roman"/>
          <w:sz w:val="24"/>
          <w:szCs w:val="24"/>
          <w:lang w:val="uk-UA"/>
        </w:rPr>
        <w:t>.</w:t>
      </w:r>
    </w:p>
    <w:p w14:paraId="048F4C6A" w14:textId="77777777" w:rsidR="004D1B89" w:rsidRDefault="0022609C" w:rsidP="004D1B89">
      <w:pPr>
        <w:spacing w:before="120" w:after="120" w:line="288" w:lineRule="auto"/>
        <w:ind w:left="709" w:firstLine="284"/>
        <w:jc w:val="both"/>
        <w:rPr>
          <w:rFonts w:ascii="Times New Roman" w:hAnsi="Times New Roman"/>
          <w:sz w:val="24"/>
          <w:szCs w:val="24"/>
          <w:lang w:val="uk-UA"/>
        </w:rPr>
      </w:pPr>
      <w:r w:rsidRPr="004D1B89">
        <w:rPr>
          <w:rFonts w:ascii="Times New Roman" w:hAnsi="Times New Roman"/>
          <w:sz w:val="24"/>
          <w:szCs w:val="24"/>
          <w:lang w:val="uk-UA"/>
        </w:rPr>
        <w:t>Скорочена</w:t>
      </w:r>
      <w:r w:rsidR="00974456" w:rsidRPr="004D1B89">
        <w:rPr>
          <w:rFonts w:ascii="Times New Roman" w:hAnsi="Times New Roman"/>
          <w:sz w:val="24"/>
          <w:szCs w:val="24"/>
          <w:lang w:val="uk-UA"/>
        </w:rPr>
        <w:t xml:space="preserve"> </w:t>
      </w:r>
      <w:r w:rsidRPr="004D1B89">
        <w:rPr>
          <w:rFonts w:ascii="Times New Roman" w:hAnsi="Times New Roman"/>
          <w:sz w:val="24"/>
          <w:szCs w:val="24"/>
          <w:lang w:val="uk-UA"/>
        </w:rPr>
        <w:t>назва</w:t>
      </w:r>
      <w:r w:rsidR="00974456" w:rsidRPr="004D1B89">
        <w:rPr>
          <w:rFonts w:ascii="Times New Roman" w:hAnsi="Times New Roman"/>
          <w:sz w:val="24"/>
          <w:szCs w:val="24"/>
          <w:lang w:val="uk-UA"/>
        </w:rPr>
        <w:t xml:space="preserve"> </w:t>
      </w:r>
      <w:r w:rsidRPr="004D1B89">
        <w:rPr>
          <w:rFonts w:ascii="Times New Roman" w:hAnsi="Times New Roman"/>
          <w:sz w:val="24"/>
          <w:szCs w:val="24"/>
          <w:lang w:val="uk-UA"/>
        </w:rPr>
        <w:t>об’єднання:</w:t>
      </w:r>
      <w:r w:rsidR="00974456" w:rsidRPr="004D1B89">
        <w:rPr>
          <w:rFonts w:ascii="Times New Roman" w:hAnsi="Times New Roman"/>
          <w:sz w:val="24"/>
          <w:szCs w:val="24"/>
          <w:lang w:val="uk-UA"/>
        </w:rPr>
        <w:t xml:space="preserve"> </w:t>
      </w:r>
    </w:p>
    <w:p w14:paraId="11E88ECA" w14:textId="1BD2546F" w:rsidR="0022609C" w:rsidRDefault="004D1B89" w:rsidP="004D1B89">
      <w:pPr>
        <w:pStyle w:val="a3"/>
        <w:numPr>
          <w:ilvl w:val="0"/>
          <w:numId w:val="20"/>
        </w:numPr>
        <w:spacing w:before="120" w:after="120" w:line="288" w:lineRule="auto"/>
        <w:jc w:val="both"/>
        <w:rPr>
          <w:rFonts w:ascii="Times New Roman" w:hAnsi="Times New Roman"/>
          <w:sz w:val="24"/>
          <w:szCs w:val="24"/>
          <w:lang w:val="uk-UA"/>
        </w:rPr>
      </w:pPr>
      <w:r w:rsidRPr="004D1B89">
        <w:rPr>
          <w:rFonts w:ascii="Times New Roman" w:hAnsi="Times New Roman"/>
          <w:sz w:val="24"/>
          <w:szCs w:val="24"/>
          <w:lang w:val="uk-UA"/>
        </w:rPr>
        <w:t xml:space="preserve">українською мовою: </w:t>
      </w:r>
      <w:r w:rsidR="0022609C" w:rsidRPr="004D1B89">
        <w:rPr>
          <w:rFonts w:ascii="Times New Roman" w:hAnsi="Times New Roman"/>
          <w:sz w:val="24"/>
          <w:szCs w:val="24"/>
          <w:lang w:val="uk-UA"/>
        </w:rPr>
        <w:t>ОСББ</w:t>
      </w:r>
      <w:r w:rsidR="00974456" w:rsidRPr="004D1B89">
        <w:rPr>
          <w:rFonts w:ascii="Times New Roman" w:hAnsi="Times New Roman"/>
          <w:sz w:val="24"/>
          <w:szCs w:val="24"/>
          <w:lang w:val="uk-UA"/>
        </w:rPr>
        <w:t xml:space="preserve"> </w:t>
      </w:r>
      <w:r>
        <w:rPr>
          <w:rFonts w:ascii="Times New Roman" w:hAnsi="Times New Roman"/>
          <w:sz w:val="24"/>
          <w:szCs w:val="24"/>
          <w:lang w:val="uk-UA"/>
        </w:rPr>
        <w:t>«ПОЕТИЧНЕ»;</w:t>
      </w:r>
    </w:p>
    <w:p w14:paraId="6EFDDCCB" w14:textId="4411DAC1" w:rsidR="004D1B89" w:rsidRPr="004D1B89" w:rsidRDefault="004D1B89" w:rsidP="004D1B89">
      <w:pPr>
        <w:pStyle w:val="a3"/>
        <w:numPr>
          <w:ilvl w:val="0"/>
          <w:numId w:val="20"/>
        </w:numPr>
        <w:spacing w:before="120" w:after="120" w:line="288" w:lineRule="auto"/>
        <w:jc w:val="both"/>
        <w:rPr>
          <w:rFonts w:ascii="Times New Roman" w:hAnsi="Times New Roman"/>
          <w:sz w:val="24"/>
          <w:szCs w:val="24"/>
          <w:lang w:val="uk-UA"/>
        </w:rPr>
      </w:pPr>
      <w:r>
        <w:rPr>
          <w:rFonts w:ascii="Times New Roman" w:hAnsi="Times New Roman"/>
          <w:sz w:val="24"/>
          <w:szCs w:val="24"/>
          <w:lang w:val="uk-UA"/>
        </w:rPr>
        <w:t xml:space="preserve">англійською мовою: </w:t>
      </w:r>
      <w:r w:rsidR="007D3DD1">
        <w:rPr>
          <w:rFonts w:ascii="Times New Roman" w:hAnsi="Times New Roman"/>
          <w:sz w:val="24"/>
          <w:szCs w:val="24"/>
          <w:lang w:val="en-US"/>
        </w:rPr>
        <w:t xml:space="preserve">ACOAB </w:t>
      </w:r>
      <w:r w:rsidR="007D3DD1" w:rsidRPr="007D3DD1">
        <w:rPr>
          <w:rFonts w:ascii="Times New Roman" w:hAnsi="Times New Roman"/>
          <w:sz w:val="24"/>
          <w:szCs w:val="24"/>
          <w:lang w:val="uk-UA"/>
        </w:rPr>
        <w:t>POETYCHNE</w:t>
      </w:r>
      <w:r w:rsidR="007D3DD1">
        <w:rPr>
          <w:rFonts w:ascii="Times New Roman" w:hAnsi="Times New Roman"/>
          <w:sz w:val="24"/>
          <w:szCs w:val="24"/>
          <w:lang w:val="en-US"/>
        </w:rPr>
        <w:t>.</w:t>
      </w:r>
    </w:p>
    <w:p w14:paraId="21BA8FAF" w14:textId="06049188" w:rsidR="0022609C" w:rsidRPr="00031468" w:rsidRDefault="0022609C" w:rsidP="00C85250">
      <w:pPr>
        <w:pStyle w:val="a3"/>
        <w:numPr>
          <w:ilvl w:val="0"/>
          <w:numId w:val="8"/>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України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багатоквартирного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чинного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законодавства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України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Статуту.</w:t>
      </w:r>
    </w:p>
    <w:p w14:paraId="0D26FE2D" w14:textId="22CB9883" w:rsidR="0022609C" w:rsidRPr="00031468" w:rsidRDefault="0022609C" w:rsidP="00C85250">
      <w:pPr>
        <w:pStyle w:val="a3"/>
        <w:numPr>
          <w:ilvl w:val="0"/>
          <w:numId w:val="8"/>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своїй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користується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визначеними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статтями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16,</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17</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України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багатоквартирного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обов’язки,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передбачені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статтею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18</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цього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Закону.</w:t>
      </w:r>
      <w:r w:rsidR="00974456" w:rsidRPr="00031468">
        <w:rPr>
          <w:rFonts w:ascii="Times New Roman" w:hAnsi="Times New Roman"/>
          <w:sz w:val="24"/>
          <w:szCs w:val="24"/>
          <w:lang w:val="uk-UA"/>
        </w:rPr>
        <w:t xml:space="preserve"> </w:t>
      </w:r>
    </w:p>
    <w:p w14:paraId="2BF1B068" w14:textId="2EDB3CB6" w:rsidR="0022609C" w:rsidRPr="00031468" w:rsidRDefault="0022609C" w:rsidP="00C85250">
      <w:pPr>
        <w:pStyle w:val="a3"/>
        <w:numPr>
          <w:ilvl w:val="0"/>
          <w:numId w:val="8"/>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набуває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статусу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юридичної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особи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моменту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державної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реєстрації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порядку,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України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державну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реєстрацію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юридичних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осіб</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фізичних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осіб</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підприємців».</w:t>
      </w:r>
    </w:p>
    <w:p w14:paraId="72095820" w14:textId="3C01CD0D" w:rsidR="0022609C" w:rsidRPr="00031468" w:rsidRDefault="0022609C" w:rsidP="00C85250">
      <w:pPr>
        <w:pStyle w:val="a3"/>
        <w:numPr>
          <w:ilvl w:val="0"/>
          <w:numId w:val="8"/>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своїми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зобов’язаннями,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належать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юридичній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особі,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імені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виступає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учасником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правовідносин,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набуває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майнові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немайнові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обов’язки,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виступає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позивачем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відповідачем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суді.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несе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відповідальності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зобов’язаннями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p>
    <w:p w14:paraId="6B86B55D" w14:textId="509E214F" w:rsidR="00EE04B9" w:rsidRPr="00031468" w:rsidRDefault="0022609C" w:rsidP="00C85250">
      <w:pPr>
        <w:pStyle w:val="a3"/>
        <w:numPr>
          <w:ilvl w:val="0"/>
          <w:numId w:val="8"/>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печатку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своїм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найменуванням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необхідні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реквізити,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також</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розрахункові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рахунки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банківських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установах.</w:t>
      </w:r>
    </w:p>
    <w:p w14:paraId="29E8A6CD" w14:textId="77777777" w:rsidR="0022609C" w:rsidRPr="00031468" w:rsidRDefault="0022609C" w:rsidP="00031468">
      <w:pPr>
        <w:spacing w:after="0" w:line="288" w:lineRule="auto"/>
        <w:jc w:val="both"/>
        <w:rPr>
          <w:rFonts w:ascii="Times New Roman" w:hAnsi="Times New Roman"/>
          <w:sz w:val="24"/>
          <w:szCs w:val="24"/>
          <w:lang w:val="uk-UA"/>
        </w:rPr>
      </w:pPr>
    </w:p>
    <w:p w14:paraId="5D53BD3E" w14:textId="77777777" w:rsidR="0022609C" w:rsidRPr="00031468" w:rsidRDefault="0022609C" w:rsidP="00F4680B">
      <w:pPr>
        <w:pStyle w:val="1"/>
        <w:rPr>
          <w:lang w:val="uk-UA"/>
        </w:rPr>
      </w:pPr>
      <w:r w:rsidRPr="00031468">
        <w:rPr>
          <w:lang w:val="uk-UA"/>
        </w:rPr>
        <w:t>II.</w:t>
      </w:r>
      <w:r w:rsidR="00974456" w:rsidRPr="00031468">
        <w:rPr>
          <w:lang w:val="uk-UA"/>
        </w:rPr>
        <w:t xml:space="preserve"> </w:t>
      </w:r>
      <w:r w:rsidRPr="00031468">
        <w:rPr>
          <w:lang w:val="uk-UA"/>
        </w:rPr>
        <w:t>Мета</w:t>
      </w:r>
      <w:r w:rsidR="00974456" w:rsidRPr="00031468">
        <w:rPr>
          <w:lang w:val="uk-UA"/>
        </w:rPr>
        <w:t xml:space="preserve"> </w:t>
      </w:r>
      <w:r w:rsidRPr="00031468">
        <w:rPr>
          <w:lang w:val="uk-UA"/>
        </w:rPr>
        <w:t>створення,</w:t>
      </w:r>
      <w:r w:rsidR="00974456" w:rsidRPr="00031468">
        <w:rPr>
          <w:lang w:val="uk-UA"/>
        </w:rPr>
        <w:t xml:space="preserve"> </w:t>
      </w:r>
      <w:r w:rsidRPr="00031468">
        <w:rPr>
          <w:lang w:val="uk-UA"/>
        </w:rPr>
        <w:t>завдання</w:t>
      </w:r>
      <w:r w:rsidR="00974456" w:rsidRPr="00031468">
        <w:rPr>
          <w:lang w:val="uk-UA"/>
        </w:rPr>
        <w:t xml:space="preserve"> </w:t>
      </w:r>
      <w:r w:rsidRPr="00031468">
        <w:rPr>
          <w:lang w:val="uk-UA"/>
        </w:rPr>
        <w:t>та</w:t>
      </w:r>
      <w:r w:rsidR="00974456" w:rsidRPr="00031468">
        <w:rPr>
          <w:lang w:val="uk-UA"/>
        </w:rPr>
        <w:t xml:space="preserve"> </w:t>
      </w:r>
      <w:r w:rsidRPr="00031468">
        <w:rPr>
          <w:lang w:val="uk-UA"/>
        </w:rPr>
        <w:t>предмет</w:t>
      </w:r>
      <w:r w:rsidR="00974456" w:rsidRPr="00031468">
        <w:rPr>
          <w:lang w:val="uk-UA"/>
        </w:rPr>
        <w:t xml:space="preserve"> </w:t>
      </w:r>
      <w:r w:rsidRPr="00031468">
        <w:rPr>
          <w:lang w:val="uk-UA"/>
        </w:rPr>
        <w:t>діяльності</w:t>
      </w:r>
      <w:r w:rsidR="00974456" w:rsidRPr="00031468">
        <w:rPr>
          <w:lang w:val="uk-UA"/>
        </w:rPr>
        <w:t xml:space="preserve"> </w:t>
      </w:r>
      <w:r w:rsidRPr="00031468">
        <w:rPr>
          <w:lang w:val="uk-UA"/>
        </w:rPr>
        <w:t>об’єднання</w:t>
      </w:r>
    </w:p>
    <w:p w14:paraId="708FEB42" w14:textId="5D184A12" w:rsidR="0022609C" w:rsidRPr="00031468" w:rsidRDefault="0022609C" w:rsidP="00C85250">
      <w:pPr>
        <w:pStyle w:val="a3"/>
        <w:numPr>
          <w:ilvl w:val="0"/>
          <w:numId w:val="9"/>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Метою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створення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забезпечення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захист</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дотримання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своїх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обов’язків,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належне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утримання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використання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забезпечення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своєчасного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надходження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сплати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платежів,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передбачених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законодавством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Статутом.</w:t>
      </w:r>
    </w:p>
    <w:p w14:paraId="5F9D4807" w14:textId="77777777" w:rsidR="00570FAA" w:rsidRDefault="0022609C" w:rsidP="00570FAA">
      <w:pPr>
        <w:pStyle w:val="a3"/>
        <w:numPr>
          <w:ilvl w:val="0"/>
          <w:numId w:val="9"/>
        </w:numPr>
        <w:tabs>
          <w:tab w:val="left" w:pos="993"/>
        </w:tabs>
        <w:spacing w:before="120" w:after="120" w:line="288" w:lineRule="auto"/>
        <w:ind w:left="0" w:firstLine="709"/>
        <w:contextualSpacing w:val="0"/>
        <w:jc w:val="both"/>
        <w:rPr>
          <w:rFonts w:ascii="Times New Roman" w:hAnsi="Times New Roman"/>
          <w:sz w:val="24"/>
          <w:szCs w:val="24"/>
          <w:lang w:val="uk-UA"/>
        </w:rPr>
      </w:pPr>
      <w:r w:rsidRPr="00570FAA">
        <w:rPr>
          <w:rFonts w:ascii="Times New Roman" w:hAnsi="Times New Roman"/>
          <w:sz w:val="24"/>
          <w:szCs w:val="24"/>
          <w:lang w:val="uk-UA"/>
        </w:rPr>
        <w:t>Об’єднання</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є</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неприбутковою</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організацією</w:t>
      </w:r>
      <w:r w:rsidR="00570FAA" w:rsidRPr="00570FAA">
        <w:rPr>
          <w:rFonts w:ascii="Times New Roman" w:hAnsi="Times New Roman"/>
          <w:sz w:val="24"/>
          <w:szCs w:val="24"/>
          <w:lang w:val="uk-UA"/>
        </w:rPr>
        <w:t>, в якій забороняється розподіл отриманих об’єднанням доходів (прибутків) або їх частини серед співвласників, працівників об’єднання (крім оплати їхньої праці, нарахування єдиного соціального внеску), членів органів управління та інших пов’язаних з ними осіб. Доходи (прибутки) об’єднання використовуються виключно для фінансування видатків на його утримання, реалізації мети (цілей, завдань) та напрямів діяльності, визначених Статутом.</w:t>
      </w:r>
      <w:r w:rsidR="00974456" w:rsidRPr="00570FAA">
        <w:rPr>
          <w:rFonts w:ascii="Times New Roman" w:hAnsi="Times New Roman"/>
          <w:sz w:val="24"/>
          <w:szCs w:val="24"/>
          <w:lang w:val="uk-UA"/>
        </w:rPr>
        <w:t xml:space="preserve"> </w:t>
      </w:r>
    </w:p>
    <w:p w14:paraId="5C4126DB" w14:textId="38102D0E" w:rsidR="0022609C" w:rsidRPr="00570FAA" w:rsidRDefault="0022609C" w:rsidP="00570FAA">
      <w:pPr>
        <w:pStyle w:val="a3"/>
        <w:numPr>
          <w:ilvl w:val="0"/>
          <w:numId w:val="9"/>
        </w:numPr>
        <w:tabs>
          <w:tab w:val="left" w:pos="993"/>
        </w:tabs>
        <w:spacing w:before="120" w:after="120" w:line="288" w:lineRule="auto"/>
        <w:ind w:left="0" w:firstLine="709"/>
        <w:contextualSpacing w:val="0"/>
        <w:jc w:val="both"/>
        <w:rPr>
          <w:rFonts w:ascii="Times New Roman" w:hAnsi="Times New Roman"/>
          <w:sz w:val="24"/>
          <w:szCs w:val="24"/>
          <w:lang w:val="uk-UA"/>
        </w:rPr>
      </w:pPr>
      <w:r w:rsidRPr="00570FAA">
        <w:rPr>
          <w:rFonts w:ascii="Times New Roman" w:hAnsi="Times New Roman"/>
          <w:sz w:val="24"/>
          <w:szCs w:val="24"/>
          <w:lang w:val="uk-UA"/>
        </w:rPr>
        <w:lastRenderedPageBreak/>
        <w:t>Господарче</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забезпечення</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діяльності</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об’єднання</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може</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здійснюватися</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власними</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силами</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об’єднання</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(шляхом</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самозабезпечення)</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або</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шляхом</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залучення</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на</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договірних</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засадах</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суб’єктів</w:t>
      </w:r>
      <w:r w:rsidR="00974456" w:rsidRPr="00570FAA">
        <w:rPr>
          <w:rFonts w:ascii="Times New Roman" w:hAnsi="Times New Roman"/>
          <w:sz w:val="24"/>
          <w:szCs w:val="24"/>
          <w:lang w:val="uk-UA"/>
        </w:rPr>
        <w:t xml:space="preserve"> </w:t>
      </w:r>
      <w:r w:rsidRPr="00570FAA">
        <w:rPr>
          <w:rFonts w:ascii="Times New Roman" w:hAnsi="Times New Roman"/>
          <w:sz w:val="24"/>
          <w:szCs w:val="24"/>
          <w:lang w:val="uk-UA"/>
        </w:rPr>
        <w:t>господарювання.</w:t>
      </w:r>
    </w:p>
    <w:p w14:paraId="4A7C7E58" w14:textId="2D4E75B5" w:rsidR="0022609C" w:rsidRPr="00031468" w:rsidRDefault="0022609C" w:rsidP="00C85250">
      <w:pPr>
        <w:pStyle w:val="a3"/>
        <w:numPr>
          <w:ilvl w:val="0"/>
          <w:numId w:val="9"/>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Завданням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предметом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є:</w:t>
      </w:r>
    </w:p>
    <w:p w14:paraId="2507C731" w14:textId="77777777" w:rsidR="0022609C" w:rsidRPr="00F4680B" w:rsidRDefault="0022609C" w:rsidP="00F4680B">
      <w:pPr>
        <w:pStyle w:val="a3"/>
        <w:numPr>
          <w:ilvl w:val="0"/>
          <w:numId w:val="6"/>
        </w:numPr>
        <w:tabs>
          <w:tab w:val="left" w:pos="426"/>
        </w:tabs>
        <w:spacing w:after="120" w:line="288" w:lineRule="auto"/>
        <w:ind w:left="0" w:firstLine="0"/>
        <w:jc w:val="both"/>
        <w:rPr>
          <w:rFonts w:ascii="Times New Roman" w:hAnsi="Times New Roman"/>
          <w:sz w:val="24"/>
          <w:szCs w:val="24"/>
          <w:lang w:val="uk-UA"/>
        </w:rPr>
      </w:pPr>
      <w:r w:rsidRPr="00F4680B">
        <w:rPr>
          <w:rFonts w:ascii="Times New Roman" w:hAnsi="Times New Roman"/>
          <w:sz w:val="24"/>
          <w:szCs w:val="24"/>
          <w:lang w:val="uk-UA"/>
        </w:rPr>
        <w:t>забезпечення</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реалізації</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прав</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співвласників</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на</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володіння</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та</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користування</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спільним</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майном;</w:t>
      </w:r>
    </w:p>
    <w:p w14:paraId="367178BF" w14:textId="77777777" w:rsidR="0022609C" w:rsidRPr="00F4680B" w:rsidRDefault="0022609C" w:rsidP="00F4680B">
      <w:pPr>
        <w:pStyle w:val="a3"/>
        <w:numPr>
          <w:ilvl w:val="0"/>
          <w:numId w:val="6"/>
        </w:numPr>
        <w:tabs>
          <w:tab w:val="left" w:pos="426"/>
        </w:tabs>
        <w:spacing w:after="120" w:line="288" w:lineRule="auto"/>
        <w:ind w:left="0" w:firstLine="0"/>
        <w:jc w:val="both"/>
        <w:rPr>
          <w:rFonts w:ascii="Times New Roman" w:hAnsi="Times New Roman"/>
          <w:sz w:val="24"/>
          <w:szCs w:val="24"/>
          <w:lang w:val="uk-UA"/>
        </w:rPr>
      </w:pPr>
      <w:r w:rsidRPr="00F4680B">
        <w:rPr>
          <w:rFonts w:ascii="Times New Roman" w:hAnsi="Times New Roman"/>
          <w:sz w:val="24"/>
          <w:szCs w:val="24"/>
          <w:lang w:val="uk-UA"/>
        </w:rPr>
        <w:t>забезпечення</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належного</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утримання</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багатоквартирного</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будинку</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та</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прибудинкової</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території;</w:t>
      </w:r>
    </w:p>
    <w:p w14:paraId="3A31F7FA" w14:textId="77777777" w:rsidR="0022609C" w:rsidRPr="00F4680B" w:rsidRDefault="0022609C" w:rsidP="00F4680B">
      <w:pPr>
        <w:pStyle w:val="a3"/>
        <w:numPr>
          <w:ilvl w:val="0"/>
          <w:numId w:val="6"/>
        </w:numPr>
        <w:tabs>
          <w:tab w:val="left" w:pos="426"/>
        </w:tabs>
        <w:spacing w:after="120" w:line="288" w:lineRule="auto"/>
        <w:ind w:left="0" w:firstLine="0"/>
        <w:jc w:val="both"/>
        <w:rPr>
          <w:rFonts w:ascii="Times New Roman" w:hAnsi="Times New Roman"/>
          <w:sz w:val="24"/>
          <w:szCs w:val="24"/>
          <w:lang w:val="uk-UA"/>
        </w:rPr>
      </w:pPr>
      <w:r w:rsidRPr="00F4680B">
        <w:rPr>
          <w:rFonts w:ascii="Times New Roman" w:hAnsi="Times New Roman"/>
          <w:sz w:val="24"/>
          <w:szCs w:val="24"/>
          <w:lang w:val="uk-UA"/>
        </w:rPr>
        <w:t>сприяння</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співвласникам</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в</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отриманні</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житлово-комунальних</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та</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інших</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послуг</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належної</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якості</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за</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обґрунтованими</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цінами;</w:t>
      </w:r>
    </w:p>
    <w:p w14:paraId="2A02FB54" w14:textId="77777777" w:rsidR="0022609C" w:rsidRPr="00F4680B" w:rsidRDefault="0022609C" w:rsidP="00F4680B">
      <w:pPr>
        <w:pStyle w:val="a3"/>
        <w:numPr>
          <w:ilvl w:val="0"/>
          <w:numId w:val="6"/>
        </w:numPr>
        <w:tabs>
          <w:tab w:val="left" w:pos="426"/>
        </w:tabs>
        <w:spacing w:after="120" w:line="288" w:lineRule="auto"/>
        <w:ind w:left="0" w:firstLine="0"/>
        <w:jc w:val="both"/>
        <w:rPr>
          <w:rFonts w:ascii="Times New Roman" w:hAnsi="Times New Roman"/>
          <w:sz w:val="24"/>
          <w:szCs w:val="24"/>
          <w:lang w:val="uk-UA"/>
        </w:rPr>
      </w:pPr>
      <w:r w:rsidRPr="00F4680B">
        <w:rPr>
          <w:rFonts w:ascii="Times New Roman" w:hAnsi="Times New Roman"/>
          <w:sz w:val="24"/>
          <w:szCs w:val="24"/>
          <w:lang w:val="uk-UA"/>
        </w:rPr>
        <w:t>забезпечення</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виконання</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співвласниками</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своїх</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зобов’язань,</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пов’язаних</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з</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діяльністю</w:t>
      </w:r>
      <w:r w:rsidR="00974456" w:rsidRPr="00F4680B">
        <w:rPr>
          <w:rFonts w:ascii="Times New Roman" w:hAnsi="Times New Roman"/>
          <w:sz w:val="24"/>
          <w:szCs w:val="24"/>
          <w:lang w:val="uk-UA"/>
        </w:rPr>
        <w:t xml:space="preserve"> </w:t>
      </w:r>
      <w:r w:rsidRPr="00F4680B">
        <w:rPr>
          <w:rFonts w:ascii="Times New Roman" w:hAnsi="Times New Roman"/>
          <w:sz w:val="24"/>
          <w:szCs w:val="24"/>
          <w:lang w:val="uk-UA"/>
        </w:rPr>
        <w:t>об’єднання.</w:t>
      </w:r>
    </w:p>
    <w:p w14:paraId="4F708042" w14:textId="77777777" w:rsidR="0022609C" w:rsidRPr="00031468" w:rsidRDefault="0022609C" w:rsidP="00031468">
      <w:pPr>
        <w:spacing w:after="0" w:line="288" w:lineRule="auto"/>
        <w:jc w:val="both"/>
        <w:rPr>
          <w:rFonts w:ascii="Times New Roman" w:hAnsi="Times New Roman"/>
          <w:sz w:val="24"/>
          <w:szCs w:val="24"/>
          <w:lang w:val="uk-UA"/>
        </w:rPr>
      </w:pPr>
    </w:p>
    <w:p w14:paraId="29F54D67" w14:textId="77777777" w:rsidR="0022609C" w:rsidRPr="00031468" w:rsidRDefault="0022609C" w:rsidP="00F4680B">
      <w:pPr>
        <w:pStyle w:val="1"/>
        <w:rPr>
          <w:lang w:val="uk-UA"/>
        </w:rPr>
      </w:pPr>
      <w:r w:rsidRPr="00031468">
        <w:rPr>
          <w:lang w:val="uk-UA"/>
        </w:rPr>
        <w:t>III.</w:t>
      </w:r>
      <w:r w:rsidR="00974456" w:rsidRPr="00031468">
        <w:rPr>
          <w:lang w:val="uk-UA"/>
        </w:rPr>
        <w:t xml:space="preserve"> </w:t>
      </w:r>
      <w:r w:rsidRPr="00031468">
        <w:rPr>
          <w:lang w:val="uk-UA"/>
        </w:rPr>
        <w:t>Статутні</w:t>
      </w:r>
      <w:r w:rsidR="00974456" w:rsidRPr="00031468">
        <w:rPr>
          <w:lang w:val="uk-UA"/>
        </w:rPr>
        <w:t xml:space="preserve"> </w:t>
      </w:r>
      <w:r w:rsidRPr="00031468">
        <w:rPr>
          <w:lang w:val="uk-UA"/>
        </w:rPr>
        <w:t>органи</w:t>
      </w:r>
      <w:r w:rsidR="00974456" w:rsidRPr="00031468">
        <w:rPr>
          <w:lang w:val="uk-UA"/>
        </w:rPr>
        <w:t xml:space="preserve"> </w:t>
      </w:r>
      <w:r w:rsidRPr="00031468">
        <w:rPr>
          <w:lang w:val="uk-UA"/>
        </w:rPr>
        <w:t>об’єднання,</w:t>
      </w:r>
      <w:r w:rsidR="00974456" w:rsidRPr="00031468">
        <w:rPr>
          <w:lang w:val="uk-UA"/>
        </w:rPr>
        <w:t xml:space="preserve"> </w:t>
      </w:r>
      <w:r w:rsidRPr="00031468">
        <w:rPr>
          <w:lang w:val="uk-UA"/>
        </w:rPr>
        <w:t>їхні</w:t>
      </w:r>
      <w:r w:rsidR="00974456" w:rsidRPr="00031468">
        <w:rPr>
          <w:lang w:val="uk-UA"/>
        </w:rPr>
        <w:t xml:space="preserve"> </w:t>
      </w:r>
      <w:r w:rsidRPr="00031468">
        <w:rPr>
          <w:lang w:val="uk-UA"/>
        </w:rPr>
        <w:t>повноваження</w:t>
      </w:r>
      <w:r w:rsidR="00974456" w:rsidRPr="00031468">
        <w:rPr>
          <w:lang w:val="uk-UA"/>
        </w:rPr>
        <w:t xml:space="preserve"> </w:t>
      </w:r>
      <w:r w:rsidRPr="00031468">
        <w:rPr>
          <w:lang w:val="uk-UA"/>
        </w:rPr>
        <w:t>та</w:t>
      </w:r>
      <w:r w:rsidR="00974456" w:rsidRPr="00031468">
        <w:rPr>
          <w:lang w:val="uk-UA"/>
        </w:rPr>
        <w:t xml:space="preserve"> </w:t>
      </w:r>
      <w:r w:rsidRPr="00031468">
        <w:rPr>
          <w:lang w:val="uk-UA"/>
        </w:rPr>
        <w:t>порядок</w:t>
      </w:r>
      <w:r w:rsidR="00974456" w:rsidRPr="00031468">
        <w:rPr>
          <w:lang w:val="uk-UA"/>
        </w:rPr>
        <w:t xml:space="preserve"> </w:t>
      </w:r>
      <w:r w:rsidRPr="00031468">
        <w:rPr>
          <w:lang w:val="uk-UA"/>
        </w:rPr>
        <w:t>формування</w:t>
      </w:r>
    </w:p>
    <w:p w14:paraId="42A731B3" w14:textId="77777777" w:rsidR="0022609C" w:rsidRPr="00031468" w:rsidRDefault="0022609C" w:rsidP="00031468">
      <w:pPr>
        <w:spacing w:after="0" w:line="288" w:lineRule="auto"/>
        <w:jc w:val="both"/>
        <w:rPr>
          <w:rFonts w:ascii="Times New Roman" w:hAnsi="Times New Roman"/>
          <w:sz w:val="24"/>
          <w:szCs w:val="24"/>
          <w:lang w:val="uk-UA"/>
        </w:rPr>
      </w:pPr>
    </w:p>
    <w:p w14:paraId="232A6C3B" w14:textId="45E2CFDF" w:rsidR="0022609C" w:rsidRPr="00031468" w:rsidRDefault="0022609C" w:rsidP="00C85250">
      <w:pPr>
        <w:pStyle w:val="a3"/>
        <w:numPr>
          <w:ilvl w:val="0"/>
          <w:numId w:val="10"/>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Органами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(ревізор)</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2D86E2DC" w14:textId="0A094165" w:rsidR="0022609C" w:rsidRPr="00031468" w:rsidRDefault="0022609C" w:rsidP="00C85250">
      <w:pPr>
        <w:pStyle w:val="a3"/>
        <w:numPr>
          <w:ilvl w:val="0"/>
          <w:numId w:val="10"/>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Вищим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органом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вправі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приймати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усіх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питань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скликаються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рідше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одного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рік</w:t>
      </w:r>
      <w:r w:rsidR="000C18BD">
        <w:rPr>
          <w:rFonts w:ascii="Times New Roman" w:hAnsi="Times New Roman"/>
          <w:sz w:val="24"/>
          <w:szCs w:val="24"/>
          <w:lang w:val="uk-UA"/>
        </w:rPr>
        <w:t xml:space="preserve"> не пізніше 25 березня</w:t>
      </w:r>
      <w:r w:rsidRPr="00031468">
        <w:rPr>
          <w:rFonts w:ascii="Times New Roman" w:hAnsi="Times New Roman"/>
          <w:sz w:val="24"/>
          <w:szCs w:val="24"/>
          <w:lang w:val="uk-UA"/>
        </w:rPr>
        <w:t>.</w:t>
      </w:r>
    </w:p>
    <w:p w14:paraId="2AB9DA14" w14:textId="1F8B044F" w:rsidR="0022609C" w:rsidRPr="00031468" w:rsidRDefault="0022609C" w:rsidP="00C85250">
      <w:pPr>
        <w:pStyle w:val="a3"/>
        <w:numPr>
          <w:ilvl w:val="0"/>
          <w:numId w:val="10"/>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виключної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компетенції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належать:</w:t>
      </w:r>
      <w:r w:rsidR="00974456" w:rsidRPr="00031468">
        <w:rPr>
          <w:rFonts w:ascii="Times New Roman" w:hAnsi="Times New Roman"/>
          <w:sz w:val="24"/>
          <w:szCs w:val="24"/>
          <w:lang w:val="uk-UA"/>
        </w:rPr>
        <w:t xml:space="preserve"> </w:t>
      </w:r>
    </w:p>
    <w:p w14:paraId="36F00809" w14:textId="77777777" w:rsidR="0022609C" w:rsidRPr="00031468" w:rsidRDefault="0022609C"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затвердження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внесення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змін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нього;</w:t>
      </w:r>
      <w:r w:rsidR="00974456" w:rsidRPr="00031468">
        <w:rPr>
          <w:rFonts w:ascii="Times New Roman" w:hAnsi="Times New Roman"/>
          <w:sz w:val="24"/>
          <w:szCs w:val="24"/>
          <w:lang w:val="uk-UA"/>
        </w:rPr>
        <w:t xml:space="preserve"> </w:t>
      </w:r>
    </w:p>
    <w:p w14:paraId="317101C9" w14:textId="4FF61652" w:rsidR="0022609C" w:rsidRDefault="0022609C"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обрання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p>
    <w:p w14:paraId="2EC3351A" w14:textId="7A731ACC" w:rsidR="001902D3" w:rsidRPr="00031468" w:rsidRDefault="001902D3"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Pr>
          <w:rFonts w:ascii="Times New Roman" w:hAnsi="Times New Roman"/>
          <w:sz w:val="24"/>
          <w:szCs w:val="24"/>
          <w:lang w:val="uk-UA"/>
        </w:rPr>
        <w:t>обрання представників від об’єднання, визначення їх кількості, порядку скликання та голосування, переліку питань, що можуть бути ними розглянуто;</w:t>
      </w:r>
    </w:p>
    <w:p w14:paraId="575E3E8E" w14:textId="77777777" w:rsidR="0022609C" w:rsidRPr="00031468" w:rsidRDefault="0022609C"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питання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використання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майна;</w:t>
      </w:r>
      <w:r w:rsidR="00974456" w:rsidRPr="00031468">
        <w:rPr>
          <w:rFonts w:ascii="Times New Roman" w:hAnsi="Times New Roman"/>
          <w:sz w:val="24"/>
          <w:szCs w:val="24"/>
          <w:lang w:val="uk-UA"/>
        </w:rPr>
        <w:t xml:space="preserve"> </w:t>
      </w:r>
    </w:p>
    <w:p w14:paraId="5592B2D0" w14:textId="77777777" w:rsidR="0022609C" w:rsidRPr="00031468" w:rsidRDefault="0022609C"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затвердження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кошторису,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балансу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звіту;</w:t>
      </w:r>
    </w:p>
    <w:p w14:paraId="77E2BE9C" w14:textId="5A9D98CA" w:rsidR="0022609C" w:rsidRPr="00031468" w:rsidRDefault="0022609C"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попереднє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укладення)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погодження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умов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договорів,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укладених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суму,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перевищує</w:t>
      </w:r>
      <w:r w:rsidR="00974456" w:rsidRPr="00031468">
        <w:rPr>
          <w:rFonts w:ascii="Times New Roman" w:hAnsi="Times New Roman"/>
          <w:sz w:val="24"/>
          <w:szCs w:val="24"/>
          <w:lang w:val="uk-UA"/>
        </w:rPr>
        <w:t xml:space="preserve"> </w:t>
      </w:r>
      <w:r w:rsidR="0036708E">
        <w:rPr>
          <w:rFonts w:ascii="Times New Roman" w:hAnsi="Times New Roman"/>
          <w:sz w:val="24"/>
          <w:szCs w:val="24"/>
          <w:lang w:val="uk-UA"/>
        </w:rPr>
        <w:t>сімдесят</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розмірів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мінімальної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заробітної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плати,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00754E67" w:rsidRPr="00031468">
        <w:rPr>
          <w:rFonts w:ascii="Times New Roman" w:hAnsi="Times New Roman"/>
          <w:sz w:val="24"/>
          <w:szCs w:val="24"/>
          <w:lang w:val="uk-UA"/>
        </w:rPr>
        <w:t>дату</w:t>
      </w:r>
      <w:r w:rsidR="00974456" w:rsidRPr="00031468">
        <w:rPr>
          <w:rFonts w:ascii="Times New Roman" w:hAnsi="Times New Roman"/>
          <w:sz w:val="24"/>
          <w:szCs w:val="24"/>
          <w:lang w:val="uk-UA"/>
        </w:rPr>
        <w:t xml:space="preserve"> </w:t>
      </w:r>
      <w:r w:rsidR="00754E67" w:rsidRPr="00031468">
        <w:rPr>
          <w:rFonts w:ascii="Times New Roman" w:hAnsi="Times New Roman"/>
          <w:sz w:val="24"/>
          <w:szCs w:val="24"/>
          <w:lang w:val="uk-UA"/>
        </w:rPr>
        <w:t>укладання</w:t>
      </w:r>
      <w:r w:rsidR="00974456" w:rsidRPr="00031468">
        <w:rPr>
          <w:rFonts w:ascii="Times New Roman" w:hAnsi="Times New Roman"/>
          <w:sz w:val="24"/>
          <w:szCs w:val="24"/>
          <w:lang w:val="uk-UA"/>
        </w:rPr>
        <w:t xml:space="preserve"> </w:t>
      </w:r>
      <w:r w:rsidR="00754E67" w:rsidRPr="00031468">
        <w:rPr>
          <w:rFonts w:ascii="Times New Roman" w:hAnsi="Times New Roman"/>
          <w:sz w:val="24"/>
          <w:szCs w:val="24"/>
          <w:lang w:val="uk-UA"/>
        </w:rPr>
        <w:t>договору</w:t>
      </w:r>
      <w:r w:rsidRPr="00031468">
        <w:rPr>
          <w:rFonts w:ascii="Times New Roman" w:hAnsi="Times New Roman"/>
          <w:sz w:val="24"/>
          <w:szCs w:val="24"/>
          <w:lang w:val="uk-UA"/>
        </w:rPr>
        <w:t>,</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також</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договорів,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предметом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цінні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папери,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майнові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частина;</w:t>
      </w:r>
    </w:p>
    <w:p w14:paraId="50B759D6" w14:textId="77777777" w:rsidR="0022609C" w:rsidRPr="00031468" w:rsidRDefault="0022609C"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визначення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порядку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сплати,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переліку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розмірів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внесків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платежів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p>
    <w:p w14:paraId="24FE47A0" w14:textId="77777777" w:rsidR="0022609C" w:rsidRPr="00031468" w:rsidRDefault="0022609C"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прийняття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реконструкцію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зведення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господарських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споруд;</w:t>
      </w:r>
      <w:r w:rsidR="00974456" w:rsidRPr="00031468">
        <w:rPr>
          <w:rFonts w:ascii="Times New Roman" w:hAnsi="Times New Roman"/>
          <w:sz w:val="24"/>
          <w:szCs w:val="24"/>
          <w:lang w:val="uk-UA"/>
        </w:rPr>
        <w:t xml:space="preserve"> </w:t>
      </w:r>
    </w:p>
    <w:p w14:paraId="4A0E99A5" w14:textId="77777777" w:rsidR="0022609C" w:rsidRPr="00031468" w:rsidRDefault="0022609C"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визначення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розміру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матеріального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заохочення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голови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p>
    <w:p w14:paraId="2D292496" w14:textId="77777777" w:rsidR="0022609C" w:rsidRPr="00031468" w:rsidRDefault="0022609C"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визначення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обмежень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користування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майном;</w:t>
      </w:r>
      <w:r w:rsidR="00974456" w:rsidRPr="00031468">
        <w:rPr>
          <w:rFonts w:ascii="Times New Roman" w:hAnsi="Times New Roman"/>
          <w:sz w:val="24"/>
          <w:szCs w:val="24"/>
          <w:lang w:val="uk-UA"/>
        </w:rPr>
        <w:t xml:space="preserve"> </w:t>
      </w:r>
    </w:p>
    <w:p w14:paraId="1E6D5993" w14:textId="77777777" w:rsidR="0022609C" w:rsidRPr="00031468" w:rsidRDefault="0022609C"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обрання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відкликання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управителя,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затвердження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зміна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умов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договору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управителем,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прийняття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передачу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функцій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повністю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частково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асоціації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багатоквартирного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p>
    <w:p w14:paraId="33BF8DF4" w14:textId="77777777" w:rsidR="001C75B5" w:rsidRPr="001C75B5" w:rsidRDefault="001C75B5" w:rsidP="001C75B5">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1C75B5">
        <w:rPr>
          <w:rFonts w:ascii="Times New Roman" w:hAnsi="Times New Roman"/>
          <w:sz w:val="24"/>
          <w:szCs w:val="24"/>
          <w:lang w:val="uk-UA"/>
        </w:rPr>
        <w:t xml:space="preserve">приймати рішення про реконструкцію та/або ремонт, у тому числі капітальний, багатоквартирного будинку, пошкодженого внаслідок бойових дій, терористичних </w:t>
      </w:r>
      <w:r w:rsidRPr="001C75B5">
        <w:rPr>
          <w:rFonts w:ascii="Times New Roman" w:hAnsi="Times New Roman"/>
          <w:sz w:val="24"/>
          <w:szCs w:val="24"/>
          <w:lang w:val="uk-UA"/>
        </w:rPr>
        <w:lastRenderedPageBreak/>
        <w:t>актів, диверсій, спричинених збройною агресією, за рахунок коштів і майна об’єднання, отриманих для таких цілей як безоплатна безповоротна (у тому числі грантова) допомога від фізичних, юридичних осіб, територіальних громад, держави Україна, іноземних держав та міжнародних організацій. Така реконструкція та/або ремонт не повинні передбачати:</w:t>
      </w:r>
    </w:p>
    <w:p w14:paraId="109B3F60" w14:textId="77777777" w:rsidR="001C75B5" w:rsidRPr="001C75B5" w:rsidRDefault="001C75B5" w:rsidP="001C75B5">
      <w:pPr>
        <w:pStyle w:val="a3"/>
        <w:numPr>
          <w:ilvl w:val="0"/>
          <w:numId w:val="19"/>
        </w:numPr>
        <w:tabs>
          <w:tab w:val="left" w:pos="1134"/>
        </w:tabs>
        <w:spacing w:after="120" w:line="288" w:lineRule="auto"/>
        <w:jc w:val="both"/>
        <w:rPr>
          <w:rFonts w:ascii="Times New Roman" w:hAnsi="Times New Roman"/>
          <w:sz w:val="24"/>
          <w:szCs w:val="24"/>
          <w:lang w:val="uk-UA"/>
        </w:rPr>
      </w:pPr>
      <w:r w:rsidRPr="001C75B5">
        <w:rPr>
          <w:rFonts w:ascii="Times New Roman" w:hAnsi="Times New Roman"/>
          <w:sz w:val="24"/>
          <w:szCs w:val="24"/>
          <w:lang w:val="uk-UA"/>
        </w:rPr>
        <w:t>зміну функціонального призначення об’єкта або його складових частин, що є самостійними об’єктами нерухомого майна (квартира, вбудоване, прибудоване чи вбудовано-прибудоване житлове та нежитлове приміщення у будівлі, споруді, гаражний бокс, машиномісце, інше житлове або нежитлове приміщення);</w:t>
      </w:r>
    </w:p>
    <w:p w14:paraId="2557186F" w14:textId="77777777" w:rsidR="001C75B5" w:rsidRPr="001C75B5" w:rsidRDefault="001C75B5" w:rsidP="001C75B5">
      <w:pPr>
        <w:pStyle w:val="a3"/>
        <w:numPr>
          <w:ilvl w:val="0"/>
          <w:numId w:val="19"/>
        </w:numPr>
        <w:tabs>
          <w:tab w:val="left" w:pos="1134"/>
        </w:tabs>
        <w:spacing w:after="120" w:line="288" w:lineRule="auto"/>
        <w:jc w:val="both"/>
        <w:rPr>
          <w:rFonts w:ascii="Times New Roman" w:hAnsi="Times New Roman"/>
          <w:sz w:val="24"/>
          <w:szCs w:val="24"/>
          <w:lang w:val="uk-UA"/>
        </w:rPr>
      </w:pPr>
      <w:r w:rsidRPr="001C75B5">
        <w:rPr>
          <w:rFonts w:ascii="Times New Roman" w:hAnsi="Times New Roman"/>
          <w:sz w:val="24"/>
          <w:szCs w:val="24"/>
          <w:lang w:val="uk-UA"/>
        </w:rPr>
        <w:t>зміну кількості поверхів об’єкта;</w:t>
      </w:r>
    </w:p>
    <w:p w14:paraId="57686DAD" w14:textId="39802C28" w:rsidR="001C75B5" w:rsidRPr="001C75B5" w:rsidRDefault="001C75B5" w:rsidP="001C75B5">
      <w:pPr>
        <w:pStyle w:val="a3"/>
        <w:numPr>
          <w:ilvl w:val="0"/>
          <w:numId w:val="19"/>
        </w:numPr>
        <w:tabs>
          <w:tab w:val="left" w:pos="1134"/>
        </w:tabs>
        <w:spacing w:after="120" w:line="288" w:lineRule="auto"/>
        <w:jc w:val="both"/>
        <w:rPr>
          <w:rFonts w:ascii="Times New Roman" w:hAnsi="Times New Roman"/>
          <w:sz w:val="24"/>
          <w:szCs w:val="24"/>
          <w:lang w:val="uk-UA"/>
        </w:rPr>
      </w:pPr>
      <w:r w:rsidRPr="001C75B5">
        <w:rPr>
          <w:rFonts w:ascii="Times New Roman" w:hAnsi="Times New Roman"/>
          <w:sz w:val="24"/>
          <w:szCs w:val="24"/>
          <w:lang w:val="uk-UA"/>
        </w:rPr>
        <w:t>формування нових або зникнення існуючих складових частин будівлі, споруди, що є самостійними об’єктами нерухомого майна (квартира, вбудоване, прибудоване чи вбудовано-прибудоване житлове та нежитлове приміщення у будівлі, споруді, гаражний бокс, машиномісце, інше житлове або нежитлове приміщення)</w:t>
      </w:r>
      <w:r>
        <w:rPr>
          <w:rFonts w:ascii="Times New Roman" w:hAnsi="Times New Roman"/>
          <w:sz w:val="24"/>
          <w:szCs w:val="24"/>
          <w:lang w:val="uk-UA"/>
        </w:rPr>
        <w:t>.</w:t>
      </w:r>
    </w:p>
    <w:p w14:paraId="64121007" w14:textId="6D22A4A3" w:rsidR="0022609C" w:rsidRPr="00031468" w:rsidRDefault="0022609C" w:rsidP="003D58D8">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прийняття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заснування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юридичних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осіб</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участь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товариствах.</w:t>
      </w:r>
    </w:p>
    <w:p w14:paraId="23FDBC27" w14:textId="77777777" w:rsidR="0022609C" w:rsidRPr="00C85250" w:rsidRDefault="0022609C" w:rsidP="003D58D8">
      <w:pPr>
        <w:tabs>
          <w:tab w:val="left" w:pos="1134"/>
        </w:tabs>
        <w:spacing w:after="0" w:line="288" w:lineRule="auto"/>
        <w:ind w:left="709"/>
        <w:jc w:val="both"/>
        <w:rPr>
          <w:rFonts w:ascii="Times New Roman" w:hAnsi="Times New Roman"/>
          <w:sz w:val="10"/>
          <w:szCs w:val="24"/>
          <w:lang w:val="uk-UA"/>
        </w:rPr>
      </w:pPr>
    </w:p>
    <w:p w14:paraId="5827F550" w14:textId="32CA5696" w:rsidR="0022609C" w:rsidRPr="00031468" w:rsidRDefault="0022609C" w:rsidP="00C85250">
      <w:pPr>
        <w:pStyle w:val="a3"/>
        <w:numPr>
          <w:ilvl w:val="0"/>
          <w:numId w:val="10"/>
        </w:numPr>
        <w:tabs>
          <w:tab w:val="left" w:pos="993"/>
        </w:tabs>
        <w:spacing w:before="120" w:after="12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можуть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обрані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надаються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повноваження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оперативного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питань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шляхом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скликання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Pr="0020593B">
        <w:rPr>
          <w:rFonts w:ascii="Times New Roman" w:hAnsi="Times New Roman"/>
          <w:sz w:val="24"/>
          <w:szCs w:val="24"/>
          <w:lang w:val="uk-UA"/>
        </w:rPr>
        <w:t>.</w:t>
      </w:r>
      <w:r w:rsidR="0020593B" w:rsidRPr="0020593B">
        <w:rPr>
          <w:rFonts w:ascii="Times New Roman" w:hAnsi="Times New Roman"/>
          <w:sz w:val="24"/>
          <w:szCs w:val="24"/>
          <w:lang w:val="uk-UA"/>
        </w:rPr>
        <w:t xml:space="preserve"> </w:t>
      </w:r>
      <w:r w:rsidR="0020593B">
        <w:rPr>
          <w:rFonts w:ascii="Times New Roman" w:hAnsi="Times New Roman"/>
          <w:sz w:val="24"/>
          <w:szCs w:val="24"/>
          <w:lang w:val="uk-UA"/>
        </w:rPr>
        <w:t xml:space="preserve">Кількість представників, </w:t>
      </w:r>
      <w:r w:rsidR="009C7DD3">
        <w:rPr>
          <w:rFonts w:ascii="Times New Roman" w:hAnsi="Times New Roman"/>
          <w:sz w:val="24"/>
          <w:szCs w:val="24"/>
          <w:lang w:val="uk-UA"/>
        </w:rPr>
        <w:t>п</w:t>
      </w:r>
      <w:r w:rsidR="0020593B" w:rsidRPr="0020593B">
        <w:rPr>
          <w:rFonts w:ascii="Times New Roman" w:hAnsi="Times New Roman"/>
          <w:sz w:val="24"/>
          <w:szCs w:val="24"/>
          <w:lang w:val="uk-UA"/>
        </w:rPr>
        <w:t>орядок скликання та голосування, перелік питань, які можуть вирішуватися зборами представників визначаються загальними зборами.</w:t>
      </w:r>
    </w:p>
    <w:p w14:paraId="0FFAF367" w14:textId="77777777" w:rsidR="0022609C" w:rsidRPr="00031468" w:rsidRDefault="0022609C" w:rsidP="0020593B">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мають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приймати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усіх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питань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окрім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питань,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стосуються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майнових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погіршують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умови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використання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умови</w:t>
      </w:r>
      <w:r w:rsidR="00974456" w:rsidRPr="00031468">
        <w:rPr>
          <w:rFonts w:ascii="Times New Roman" w:hAnsi="Times New Roman"/>
          <w:sz w:val="24"/>
          <w:szCs w:val="24"/>
          <w:lang w:val="uk-UA"/>
        </w:rPr>
        <w:t xml:space="preserve"> </w:t>
      </w:r>
      <w:r w:rsidR="0020593B">
        <w:rPr>
          <w:rFonts w:ascii="Times New Roman" w:hAnsi="Times New Roman"/>
          <w:sz w:val="24"/>
          <w:szCs w:val="24"/>
          <w:lang w:val="uk-UA"/>
        </w:rPr>
        <w:t>проживання.</w:t>
      </w:r>
    </w:p>
    <w:p w14:paraId="42786A1E" w14:textId="2D635BDA" w:rsidR="0022609C" w:rsidRPr="00031468" w:rsidRDefault="0022609C" w:rsidP="0020593B">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потреби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скликає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менш</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1902D3">
        <w:rPr>
          <w:rFonts w:ascii="Times New Roman" w:hAnsi="Times New Roman"/>
          <w:sz w:val="24"/>
          <w:szCs w:val="24"/>
          <w:lang w:val="uk-UA"/>
        </w:rPr>
        <w:t xml:space="preserve"> </w:t>
      </w: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веде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обирається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більшістю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присутніх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664AA6">
        <w:rPr>
          <w:rFonts w:ascii="Times New Roman" w:hAnsi="Times New Roman"/>
          <w:sz w:val="24"/>
          <w:szCs w:val="24"/>
          <w:lang w:val="uk-UA"/>
        </w:rPr>
        <w:t xml:space="preserve"> Голова зборів представників підписує протокол цих зборів.</w:t>
      </w:r>
    </w:p>
    <w:p w14:paraId="208BE588" w14:textId="3B9D00BE" w:rsidR="0022609C" w:rsidRPr="00031468" w:rsidRDefault="0022609C" w:rsidP="0020593B">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Кожен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один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приймаються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більшістю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кількості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усіх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31F143B6" w14:textId="6BC5E831" w:rsidR="0022609C" w:rsidRPr="00031468" w:rsidRDefault="0022609C" w:rsidP="0020593B">
      <w:pPr>
        <w:spacing w:after="120" w:line="288" w:lineRule="auto"/>
        <w:ind w:firstLine="709"/>
        <w:jc w:val="both"/>
        <w:rPr>
          <w:rFonts w:ascii="Times New Roman" w:hAnsi="Times New Roman"/>
          <w:sz w:val="24"/>
          <w:szCs w:val="24"/>
          <w:lang w:val="uk-UA"/>
        </w:rPr>
      </w:pPr>
      <w:r w:rsidRPr="00664AA6">
        <w:rPr>
          <w:rFonts w:ascii="Times New Roman" w:hAnsi="Times New Roman"/>
          <w:sz w:val="24"/>
          <w:szCs w:val="24"/>
          <w:lang w:val="uk-UA"/>
        </w:rPr>
        <w:t>Рішення</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зборів</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представників</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оформляється</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у</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формі</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протоколу</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таких</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зборів</w:t>
      </w:r>
      <w:r w:rsidR="00664AA6">
        <w:rPr>
          <w:rFonts w:ascii="Times New Roman" w:hAnsi="Times New Roman"/>
          <w:sz w:val="24"/>
          <w:szCs w:val="24"/>
          <w:lang w:val="uk-UA"/>
        </w:rPr>
        <w:t>. Власні голоси представники віддають у листках опитування</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із</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зазначенням</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результату</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свого</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голосування</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(«за»</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або</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«проти»)</w:t>
      </w:r>
      <w:r w:rsidR="00664AA6">
        <w:rPr>
          <w:rFonts w:ascii="Times New Roman" w:hAnsi="Times New Roman"/>
          <w:sz w:val="24"/>
          <w:szCs w:val="24"/>
          <w:lang w:val="uk-UA"/>
        </w:rPr>
        <w:t xml:space="preserve"> по кожному питанню</w:t>
      </w:r>
      <w:r w:rsidRPr="00664AA6">
        <w:rPr>
          <w:rFonts w:ascii="Times New Roman" w:hAnsi="Times New Roman"/>
          <w:sz w:val="24"/>
          <w:szCs w:val="24"/>
          <w:lang w:val="uk-UA"/>
        </w:rPr>
        <w:t>,</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засвідченого</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власноручним</w:t>
      </w:r>
      <w:r w:rsidR="00974456" w:rsidRPr="00664AA6">
        <w:rPr>
          <w:rFonts w:ascii="Times New Roman" w:hAnsi="Times New Roman"/>
          <w:sz w:val="24"/>
          <w:szCs w:val="24"/>
          <w:lang w:val="uk-UA"/>
        </w:rPr>
        <w:t xml:space="preserve"> </w:t>
      </w:r>
      <w:r w:rsidRPr="00664AA6">
        <w:rPr>
          <w:rFonts w:ascii="Times New Roman" w:hAnsi="Times New Roman"/>
          <w:sz w:val="24"/>
          <w:szCs w:val="24"/>
          <w:lang w:val="uk-UA"/>
        </w:rPr>
        <w:t>підписом</w:t>
      </w:r>
      <w:r w:rsidR="00664AA6">
        <w:rPr>
          <w:rFonts w:ascii="Times New Roman" w:hAnsi="Times New Roman"/>
          <w:sz w:val="24"/>
          <w:szCs w:val="24"/>
          <w:lang w:val="uk-UA"/>
        </w:rPr>
        <w:t xml:space="preserve"> або електронно-цифровим підписом у разі дистанційної участі у зборах представників</w:t>
      </w:r>
      <w:r w:rsidRPr="00664AA6">
        <w:rPr>
          <w:rFonts w:ascii="Times New Roman" w:hAnsi="Times New Roman"/>
          <w:sz w:val="24"/>
          <w:szCs w:val="24"/>
          <w:lang w:val="uk-UA"/>
        </w:rPr>
        <w:t>.</w:t>
      </w:r>
      <w:r w:rsidR="00664AA6">
        <w:rPr>
          <w:rFonts w:ascii="Times New Roman" w:hAnsi="Times New Roman"/>
          <w:sz w:val="24"/>
          <w:szCs w:val="24"/>
          <w:lang w:val="uk-UA"/>
        </w:rPr>
        <w:t xml:space="preserve"> </w:t>
      </w:r>
    </w:p>
    <w:p w14:paraId="0FBF6487" w14:textId="77777777" w:rsidR="0022609C" w:rsidRPr="00031468" w:rsidRDefault="0022609C" w:rsidP="0020593B">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мають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вищу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юридичну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силу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межах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своєї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компетенції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можуть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будь-який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час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скасувати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втратило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чинність,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3C80467E" w14:textId="77777777" w:rsidR="004512D1" w:rsidRPr="00031468" w:rsidRDefault="004512D1" w:rsidP="0020593B">
      <w:pPr>
        <w:spacing w:after="120" w:line="288" w:lineRule="auto"/>
        <w:ind w:firstLine="709"/>
        <w:jc w:val="both"/>
        <w:rPr>
          <w:rFonts w:ascii="Times New Roman" w:hAnsi="Times New Roman"/>
          <w:sz w:val="24"/>
          <w:szCs w:val="24"/>
          <w:lang w:val="uk-UA"/>
        </w:rPr>
      </w:pPr>
    </w:p>
    <w:p w14:paraId="0439BFAC" w14:textId="475823FF" w:rsidR="00782D2A" w:rsidRPr="00031468" w:rsidRDefault="0022609C" w:rsidP="000C18BD">
      <w:pPr>
        <w:pStyle w:val="a3"/>
        <w:numPr>
          <w:ilvl w:val="0"/>
          <w:numId w:val="10"/>
        </w:numPr>
        <w:tabs>
          <w:tab w:val="left" w:pos="993"/>
        </w:tabs>
        <w:spacing w:before="120" w:after="120" w:line="288" w:lineRule="auto"/>
        <w:ind w:left="0" w:firstLine="709"/>
        <w:contextualSpacing w:val="0"/>
        <w:jc w:val="both"/>
        <w:rPr>
          <w:rFonts w:ascii="Times New Roman" w:hAnsi="Times New Roman"/>
          <w:sz w:val="24"/>
          <w:szCs w:val="24"/>
          <w:lang w:val="uk-UA"/>
        </w:rPr>
      </w:pPr>
      <w:r w:rsidRPr="00782D2A">
        <w:rPr>
          <w:rFonts w:ascii="Times New Roman" w:hAnsi="Times New Roman"/>
          <w:sz w:val="24"/>
          <w:szCs w:val="24"/>
          <w:lang w:val="uk-UA"/>
        </w:rPr>
        <w:t>Загальні</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збори</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скликаються</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і</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проводяться</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правлінням</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об’єднання</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або</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ініціативною</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групою</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з</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не</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менш</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як</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трьох</w:t>
      </w:r>
      <w:r w:rsidR="00974456" w:rsidRPr="00782D2A">
        <w:rPr>
          <w:rFonts w:ascii="Times New Roman" w:hAnsi="Times New Roman"/>
          <w:sz w:val="24"/>
          <w:szCs w:val="24"/>
          <w:lang w:val="uk-UA"/>
        </w:rPr>
        <w:t xml:space="preserve"> </w:t>
      </w:r>
      <w:r w:rsidRPr="00782D2A">
        <w:rPr>
          <w:rFonts w:ascii="Times New Roman" w:hAnsi="Times New Roman"/>
          <w:sz w:val="24"/>
          <w:szCs w:val="24"/>
          <w:lang w:val="uk-UA"/>
        </w:rPr>
        <w:t>співвласників.</w:t>
      </w:r>
      <w:r w:rsidR="00782D2A" w:rsidRPr="00782D2A">
        <w:rPr>
          <w:rFonts w:ascii="Times New Roman" w:hAnsi="Times New Roman"/>
          <w:sz w:val="24"/>
          <w:szCs w:val="24"/>
          <w:lang w:val="uk-UA"/>
        </w:rPr>
        <w:t xml:space="preserve"> </w:t>
      </w:r>
      <w:r w:rsidR="000C18BD" w:rsidRPr="000C18BD">
        <w:rPr>
          <w:rFonts w:ascii="Times New Roman" w:hAnsi="Times New Roman"/>
          <w:sz w:val="24"/>
          <w:szCs w:val="24"/>
          <w:lang w:val="uk-UA"/>
        </w:rPr>
        <w:t>Повідомлення про проведення зборів співвласників направляється ініціатором зборів співвласників не пізніше ніж за 10 календарних днів до дня проведення зборів. Повідомлення в письмовій формі надається кожному співвласнику під власноручний підпис або надсилається рекомендованим листом на адресу квартири або нежитлового приміщення, що належить співвласнику в цьому багатоквартирному будинку. За складеною у довільній формі письмовою заявою (у тому числі у формі електронного документа) співвласника до ініціатора зборів співвласників, отриманою не пізніше ніж за 15 календарних днів до дня проведення зборів співвласників, повідомлення про проведення зборів співвласників надсилається такому співвласнику на іншу поштову адресу або на адресу електронної пошти чи з використанням інших технічних засобів електронних комунікацій, зазначених у такій заяві.</w:t>
      </w:r>
    </w:p>
    <w:p w14:paraId="77120AF1" w14:textId="771D0660" w:rsidR="0022609C" w:rsidRDefault="0022609C" w:rsidP="0020593B">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Час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місце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проведення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обираються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зручними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більшості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можливих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учасників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p>
    <w:p w14:paraId="2F8A8504" w14:textId="3C63AAA9" w:rsidR="001C75B5" w:rsidRPr="00031468" w:rsidRDefault="001C75B5" w:rsidP="0020593B">
      <w:pPr>
        <w:spacing w:after="120" w:line="288" w:lineRule="auto"/>
        <w:ind w:firstLine="709"/>
        <w:jc w:val="both"/>
        <w:rPr>
          <w:rFonts w:ascii="Times New Roman" w:hAnsi="Times New Roman"/>
          <w:sz w:val="24"/>
          <w:szCs w:val="24"/>
          <w:lang w:val="uk-UA"/>
        </w:rPr>
      </w:pPr>
      <w:r>
        <w:rPr>
          <w:rFonts w:ascii="Times New Roman" w:hAnsi="Times New Roman"/>
          <w:sz w:val="24"/>
          <w:szCs w:val="24"/>
          <w:lang w:val="uk-UA"/>
        </w:rPr>
        <w:t>Для забезпечення дистанційної можливості участі у загальних зборах співвласники можуть використовувати таке програмне забезпечення як «Київ цифровий», «Дах» або будь-які інші програми та додатки за погодженням із Правлінням об’єднання.</w:t>
      </w:r>
    </w:p>
    <w:p w14:paraId="0A3AB6D7" w14:textId="115D7414" w:rsidR="0022609C" w:rsidRPr="00031468" w:rsidRDefault="00FE7A6B" w:rsidP="00FE7A6B">
      <w:pPr>
        <w:tabs>
          <w:tab w:val="left" w:pos="3540"/>
        </w:tabs>
        <w:spacing w:after="120" w:line="288" w:lineRule="auto"/>
        <w:ind w:firstLine="709"/>
        <w:jc w:val="both"/>
        <w:rPr>
          <w:rFonts w:ascii="Times New Roman" w:hAnsi="Times New Roman"/>
          <w:sz w:val="24"/>
          <w:szCs w:val="24"/>
          <w:lang w:val="uk-UA"/>
        </w:rPr>
      </w:pPr>
      <w:r>
        <w:rPr>
          <w:rFonts w:ascii="Times New Roman" w:hAnsi="Times New Roman"/>
          <w:sz w:val="24"/>
          <w:szCs w:val="24"/>
          <w:lang w:val="uk-UA"/>
        </w:rPr>
        <w:tab/>
      </w:r>
    </w:p>
    <w:p w14:paraId="0985102E" w14:textId="751C1C07" w:rsidR="0022609C" w:rsidRPr="00A66637" w:rsidRDefault="00C85250" w:rsidP="00C85250">
      <w:pPr>
        <w:pStyle w:val="a3"/>
        <w:numPr>
          <w:ilvl w:val="0"/>
          <w:numId w:val="10"/>
        </w:numPr>
        <w:tabs>
          <w:tab w:val="left" w:pos="993"/>
        </w:tabs>
        <w:spacing w:before="120" w:after="120" w:line="288" w:lineRule="auto"/>
        <w:ind w:left="0" w:firstLine="709"/>
        <w:contextualSpacing w:val="0"/>
        <w:jc w:val="both"/>
        <w:rPr>
          <w:rFonts w:ascii="Times New Roman" w:hAnsi="Times New Roman"/>
          <w:sz w:val="24"/>
          <w:szCs w:val="24"/>
          <w:lang w:val="uk-UA"/>
        </w:rPr>
      </w:pPr>
      <w:r w:rsidRPr="00A66637">
        <w:rPr>
          <w:rFonts w:ascii="Times New Roman" w:hAnsi="Times New Roman"/>
          <w:sz w:val="24"/>
          <w:szCs w:val="24"/>
          <w:lang w:val="uk-UA"/>
        </w:rPr>
        <w:t>У</w:t>
      </w:r>
      <w:r w:rsidR="00974456" w:rsidRPr="00A66637">
        <w:rPr>
          <w:rFonts w:ascii="Times New Roman" w:hAnsi="Times New Roman"/>
          <w:sz w:val="24"/>
          <w:szCs w:val="24"/>
          <w:lang w:val="uk-UA"/>
        </w:rPr>
        <w:t xml:space="preserve"> </w:t>
      </w:r>
      <w:r w:rsidR="0022609C" w:rsidRPr="00A66637">
        <w:rPr>
          <w:rFonts w:ascii="Times New Roman" w:hAnsi="Times New Roman"/>
          <w:sz w:val="24"/>
          <w:szCs w:val="24"/>
          <w:lang w:val="uk-UA"/>
        </w:rPr>
        <w:t>загальних</w:t>
      </w:r>
      <w:r w:rsidR="00974456" w:rsidRPr="00A66637">
        <w:rPr>
          <w:rFonts w:ascii="Times New Roman" w:hAnsi="Times New Roman"/>
          <w:sz w:val="24"/>
          <w:szCs w:val="24"/>
          <w:lang w:val="uk-UA"/>
        </w:rPr>
        <w:t xml:space="preserve"> </w:t>
      </w:r>
      <w:r w:rsidR="0022609C" w:rsidRPr="00A66637">
        <w:rPr>
          <w:rFonts w:ascii="Times New Roman" w:hAnsi="Times New Roman"/>
          <w:sz w:val="24"/>
          <w:szCs w:val="24"/>
          <w:lang w:val="uk-UA"/>
        </w:rPr>
        <w:t>зборах</w:t>
      </w:r>
      <w:r w:rsidR="00974456" w:rsidRPr="00A66637">
        <w:rPr>
          <w:rFonts w:ascii="Times New Roman" w:hAnsi="Times New Roman"/>
          <w:sz w:val="24"/>
          <w:szCs w:val="24"/>
          <w:lang w:val="uk-UA"/>
        </w:rPr>
        <w:t xml:space="preserve"> </w:t>
      </w:r>
      <w:r w:rsidR="0022609C" w:rsidRPr="00A66637">
        <w:rPr>
          <w:rFonts w:ascii="Times New Roman" w:hAnsi="Times New Roman"/>
          <w:sz w:val="24"/>
          <w:szCs w:val="24"/>
          <w:lang w:val="uk-UA"/>
        </w:rPr>
        <w:t>мають</w:t>
      </w:r>
      <w:r w:rsidR="00974456" w:rsidRPr="00A66637">
        <w:rPr>
          <w:rFonts w:ascii="Times New Roman" w:hAnsi="Times New Roman"/>
          <w:sz w:val="24"/>
          <w:szCs w:val="24"/>
          <w:lang w:val="uk-UA"/>
        </w:rPr>
        <w:t xml:space="preserve"> </w:t>
      </w:r>
      <w:r w:rsidR="0022609C" w:rsidRPr="00A66637">
        <w:rPr>
          <w:rFonts w:ascii="Times New Roman" w:hAnsi="Times New Roman"/>
          <w:sz w:val="24"/>
          <w:szCs w:val="24"/>
          <w:lang w:val="uk-UA"/>
        </w:rPr>
        <w:t>право</w:t>
      </w:r>
      <w:r w:rsidR="00974456" w:rsidRPr="00A66637">
        <w:rPr>
          <w:rFonts w:ascii="Times New Roman" w:hAnsi="Times New Roman"/>
          <w:sz w:val="24"/>
          <w:szCs w:val="24"/>
          <w:lang w:val="uk-UA"/>
        </w:rPr>
        <w:t xml:space="preserve"> </w:t>
      </w:r>
      <w:r w:rsidR="0022609C" w:rsidRPr="00A66637">
        <w:rPr>
          <w:rFonts w:ascii="Times New Roman" w:hAnsi="Times New Roman"/>
          <w:sz w:val="24"/>
          <w:szCs w:val="24"/>
          <w:lang w:val="uk-UA"/>
        </w:rPr>
        <w:t>брати</w:t>
      </w:r>
      <w:r w:rsidR="00974456" w:rsidRPr="00A66637">
        <w:rPr>
          <w:rFonts w:ascii="Times New Roman" w:hAnsi="Times New Roman"/>
          <w:sz w:val="24"/>
          <w:szCs w:val="24"/>
          <w:lang w:val="uk-UA"/>
        </w:rPr>
        <w:t xml:space="preserve"> </w:t>
      </w:r>
      <w:r w:rsidR="0022609C" w:rsidRPr="00A66637">
        <w:rPr>
          <w:rFonts w:ascii="Times New Roman" w:hAnsi="Times New Roman"/>
          <w:sz w:val="24"/>
          <w:szCs w:val="24"/>
          <w:lang w:val="uk-UA"/>
        </w:rPr>
        <w:t>участь</w:t>
      </w:r>
      <w:r w:rsidR="00974456" w:rsidRPr="00A66637">
        <w:rPr>
          <w:rFonts w:ascii="Times New Roman" w:hAnsi="Times New Roman"/>
          <w:sz w:val="24"/>
          <w:szCs w:val="24"/>
          <w:lang w:val="uk-UA"/>
        </w:rPr>
        <w:t xml:space="preserve"> </w:t>
      </w:r>
      <w:r w:rsidR="0022609C" w:rsidRPr="00A66637">
        <w:rPr>
          <w:rFonts w:ascii="Times New Roman" w:hAnsi="Times New Roman"/>
          <w:sz w:val="24"/>
          <w:szCs w:val="24"/>
          <w:lang w:val="uk-UA"/>
        </w:rPr>
        <w:t>усі</w:t>
      </w:r>
      <w:r w:rsidR="00974456" w:rsidRPr="00A66637">
        <w:rPr>
          <w:rFonts w:ascii="Times New Roman" w:hAnsi="Times New Roman"/>
          <w:sz w:val="24"/>
          <w:szCs w:val="24"/>
          <w:lang w:val="uk-UA"/>
        </w:rPr>
        <w:t xml:space="preserve"> </w:t>
      </w:r>
      <w:r w:rsidR="0022609C" w:rsidRPr="00A66637">
        <w:rPr>
          <w:rFonts w:ascii="Times New Roman" w:hAnsi="Times New Roman"/>
          <w:sz w:val="24"/>
          <w:szCs w:val="24"/>
          <w:lang w:val="uk-UA"/>
        </w:rPr>
        <w:t>співвласники.</w:t>
      </w:r>
      <w:r w:rsidR="00974456" w:rsidRPr="00A66637">
        <w:rPr>
          <w:rFonts w:ascii="Times New Roman" w:hAnsi="Times New Roman"/>
          <w:sz w:val="24"/>
          <w:szCs w:val="24"/>
          <w:lang w:val="uk-UA"/>
        </w:rPr>
        <w:t xml:space="preserve"> </w:t>
      </w:r>
      <w:r w:rsidR="00FE7A6B" w:rsidRPr="00A66637">
        <w:rPr>
          <w:rFonts w:ascii="Times New Roman" w:hAnsi="Times New Roman"/>
          <w:sz w:val="24"/>
          <w:szCs w:val="24"/>
          <w:lang w:val="uk-UA"/>
        </w:rPr>
        <w:t>В разі неможливості прийняти участь у загальних зборах особисто або через представника, шляхом видачі останньому нотаріально посвідченої довіреності, співвласник об’єднання може прийняти участь у загальних зборах дистанційно.</w:t>
      </w:r>
    </w:p>
    <w:p w14:paraId="5BAEFC3D" w14:textId="0C8AC98E" w:rsidR="00FE7A6B" w:rsidRPr="00A66637" w:rsidRDefault="00A66637" w:rsidP="00C85250">
      <w:pPr>
        <w:spacing w:after="120" w:line="288" w:lineRule="auto"/>
        <w:ind w:firstLine="709"/>
        <w:jc w:val="both"/>
        <w:rPr>
          <w:rFonts w:ascii="Times New Roman" w:hAnsi="Times New Roman"/>
          <w:sz w:val="24"/>
          <w:szCs w:val="24"/>
          <w:lang w:val="uk-UA"/>
        </w:rPr>
      </w:pPr>
      <w:r w:rsidRPr="00A66637">
        <w:rPr>
          <w:rFonts w:ascii="Times New Roman" w:hAnsi="Times New Roman"/>
          <w:sz w:val="24"/>
          <w:szCs w:val="24"/>
          <w:lang w:val="uk-UA"/>
        </w:rPr>
        <w:t>Дистанційна участь у загальних зборах співвласників об’єднання може відбуватись безпосередньо під час проведення загальних зборів у режимі відеоконференції (за наявності технічної можливості). В разі якщо такої технічної можливості немає, співвласник може прийняти участь у письмовому опитуванні також дистанційно.</w:t>
      </w:r>
    </w:p>
    <w:p w14:paraId="37669651" w14:textId="13ECC270" w:rsidR="00DE4F06" w:rsidRDefault="00A66637" w:rsidP="00C85250">
      <w:pPr>
        <w:spacing w:after="120" w:line="288" w:lineRule="auto"/>
        <w:ind w:firstLine="709"/>
        <w:jc w:val="both"/>
        <w:rPr>
          <w:rFonts w:ascii="Times New Roman" w:hAnsi="Times New Roman"/>
          <w:sz w:val="24"/>
          <w:szCs w:val="24"/>
          <w:lang w:val="uk-UA"/>
        </w:rPr>
      </w:pPr>
      <w:r w:rsidRPr="00A66637">
        <w:rPr>
          <w:rFonts w:ascii="Times New Roman" w:hAnsi="Times New Roman"/>
          <w:sz w:val="24"/>
          <w:szCs w:val="24"/>
          <w:lang w:val="uk-UA"/>
        </w:rPr>
        <w:t xml:space="preserve">Для можливості прийняття участі у загальних зборах у дистанційному режимі, співвласник завчасно повинен </w:t>
      </w:r>
      <w:r w:rsidR="00DE4F06">
        <w:rPr>
          <w:rFonts w:ascii="Times New Roman" w:hAnsi="Times New Roman"/>
          <w:sz w:val="24"/>
          <w:szCs w:val="24"/>
          <w:lang w:val="uk-UA"/>
        </w:rPr>
        <w:t>подати</w:t>
      </w:r>
      <w:r w:rsidRPr="00A66637">
        <w:rPr>
          <w:rFonts w:ascii="Times New Roman" w:hAnsi="Times New Roman"/>
          <w:sz w:val="24"/>
          <w:szCs w:val="24"/>
          <w:lang w:val="uk-UA"/>
        </w:rPr>
        <w:t xml:space="preserve"> відповідну заяву про це на ім</w:t>
      </w:r>
      <w:r w:rsidR="0066125B">
        <w:rPr>
          <w:rFonts w:ascii="Times New Roman" w:hAnsi="Times New Roman"/>
          <w:sz w:val="24"/>
          <w:szCs w:val="24"/>
          <w:lang w:val="uk-UA"/>
        </w:rPr>
        <w:t>’</w:t>
      </w:r>
      <w:r w:rsidRPr="00A66637">
        <w:rPr>
          <w:rFonts w:ascii="Times New Roman" w:hAnsi="Times New Roman"/>
          <w:sz w:val="24"/>
          <w:szCs w:val="24"/>
          <w:lang w:val="uk-UA"/>
        </w:rPr>
        <w:t>я Голови Правління. Заява повинна  містити</w:t>
      </w:r>
      <w:r w:rsidR="0066125B">
        <w:rPr>
          <w:rFonts w:ascii="Times New Roman" w:hAnsi="Times New Roman"/>
          <w:sz w:val="24"/>
          <w:szCs w:val="24"/>
          <w:lang w:val="uk-UA"/>
        </w:rPr>
        <w:t xml:space="preserve"> прізвище, </w:t>
      </w:r>
      <w:r w:rsidR="00DE4F06">
        <w:rPr>
          <w:rFonts w:ascii="Times New Roman" w:hAnsi="Times New Roman"/>
          <w:sz w:val="24"/>
          <w:szCs w:val="24"/>
          <w:lang w:val="uk-UA"/>
        </w:rPr>
        <w:t>ім’я</w:t>
      </w:r>
      <w:r w:rsidR="0066125B">
        <w:rPr>
          <w:rFonts w:ascii="Times New Roman" w:hAnsi="Times New Roman"/>
          <w:sz w:val="24"/>
          <w:szCs w:val="24"/>
          <w:lang w:val="uk-UA"/>
        </w:rPr>
        <w:t>, по-батькові співвласника, його дату народження та ідентифікаційний код, інформацію про належну</w:t>
      </w:r>
      <w:r w:rsidRPr="00A66637">
        <w:rPr>
          <w:rFonts w:ascii="Times New Roman" w:hAnsi="Times New Roman"/>
          <w:sz w:val="24"/>
          <w:szCs w:val="24"/>
          <w:lang w:val="uk-UA"/>
        </w:rPr>
        <w:t xml:space="preserve"> </w:t>
      </w:r>
      <w:r w:rsidR="0066125B">
        <w:rPr>
          <w:rFonts w:ascii="Times New Roman" w:hAnsi="Times New Roman"/>
          <w:sz w:val="24"/>
          <w:szCs w:val="24"/>
          <w:lang w:val="uk-UA"/>
        </w:rPr>
        <w:t>йому нерухомість (</w:t>
      </w:r>
      <w:r w:rsidR="00460EB7">
        <w:rPr>
          <w:rFonts w:ascii="Times New Roman" w:hAnsi="Times New Roman"/>
          <w:sz w:val="24"/>
          <w:szCs w:val="24"/>
          <w:lang w:val="uk-UA"/>
        </w:rPr>
        <w:t xml:space="preserve">номер </w:t>
      </w:r>
      <w:r w:rsidR="0066125B">
        <w:rPr>
          <w:rFonts w:ascii="Times New Roman" w:hAnsi="Times New Roman"/>
          <w:sz w:val="24"/>
          <w:szCs w:val="24"/>
          <w:lang w:val="uk-UA"/>
        </w:rPr>
        <w:t>квартир</w:t>
      </w:r>
      <w:r w:rsidR="00460EB7">
        <w:rPr>
          <w:rFonts w:ascii="Times New Roman" w:hAnsi="Times New Roman"/>
          <w:sz w:val="24"/>
          <w:szCs w:val="24"/>
          <w:lang w:val="uk-UA"/>
        </w:rPr>
        <w:t>и</w:t>
      </w:r>
      <w:r w:rsidR="0066125B">
        <w:rPr>
          <w:rFonts w:ascii="Times New Roman" w:hAnsi="Times New Roman"/>
          <w:sz w:val="24"/>
          <w:szCs w:val="24"/>
          <w:lang w:val="uk-UA"/>
        </w:rPr>
        <w:t xml:space="preserve"> чи нежитлов</w:t>
      </w:r>
      <w:r w:rsidR="00460EB7">
        <w:rPr>
          <w:rFonts w:ascii="Times New Roman" w:hAnsi="Times New Roman"/>
          <w:sz w:val="24"/>
          <w:szCs w:val="24"/>
          <w:lang w:val="uk-UA"/>
        </w:rPr>
        <w:t>ого</w:t>
      </w:r>
      <w:r w:rsidR="0066125B">
        <w:rPr>
          <w:rFonts w:ascii="Times New Roman" w:hAnsi="Times New Roman"/>
          <w:sz w:val="24"/>
          <w:szCs w:val="24"/>
          <w:lang w:val="uk-UA"/>
        </w:rPr>
        <w:t xml:space="preserve"> приміщення, </w:t>
      </w:r>
      <w:r w:rsidR="00460EB7">
        <w:rPr>
          <w:rFonts w:ascii="Times New Roman" w:hAnsi="Times New Roman"/>
          <w:sz w:val="24"/>
          <w:szCs w:val="24"/>
          <w:lang w:val="uk-UA"/>
        </w:rPr>
        <w:t xml:space="preserve">загальна </w:t>
      </w:r>
      <w:r w:rsidR="0066125B">
        <w:rPr>
          <w:rFonts w:ascii="Times New Roman" w:hAnsi="Times New Roman"/>
          <w:sz w:val="24"/>
          <w:szCs w:val="24"/>
          <w:lang w:val="uk-UA"/>
        </w:rPr>
        <w:t>площа, назва та номер і дата документу, що посвідчує право власності), номер особистого мобільного телефону та обов’язково особисту електронну адресу співвласника</w:t>
      </w:r>
      <w:r w:rsidR="00DE4F06">
        <w:rPr>
          <w:rFonts w:ascii="Times New Roman" w:hAnsi="Times New Roman"/>
          <w:sz w:val="24"/>
          <w:szCs w:val="24"/>
          <w:lang w:val="uk-UA"/>
        </w:rPr>
        <w:t>.</w:t>
      </w:r>
      <w:r w:rsidR="0066125B">
        <w:rPr>
          <w:rFonts w:ascii="Times New Roman" w:hAnsi="Times New Roman"/>
          <w:sz w:val="24"/>
          <w:szCs w:val="24"/>
          <w:lang w:val="uk-UA"/>
        </w:rPr>
        <w:t xml:space="preserve"> </w:t>
      </w:r>
      <w:r w:rsidRPr="00A66637">
        <w:rPr>
          <w:rFonts w:ascii="Times New Roman" w:hAnsi="Times New Roman"/>
          <w:sz w:val="24"/>
          <w:szCs w:val="24"/>
          <w:lang w:val="uk-UA"/>
        </w:rPr>
        <w:t>Заява може бути подана особисто співвласником</w:t>
      </w:r>
      <w:r w:rsidR="00DE4F06">
        <w:rPr>
          <w:rFonts w:ascii="Times New Roman" w:hAnsi="Times New Roman"/>
          <w:sz w:val="24"/>
          <w:szCs w:val="24"/>
          <w:lang w:val="uk-UA"/>
        </w:rPr>
        <w:t xml:space="preserve"> безпосередньо Голові Правління</w:t>
      </w:r>
      <w:r w:rsidRPr="00A66637">
        <w:rPr>
          <w:rFonts w:ascii="Times New Roman" w:hAnsi="Times New Roman"/>
          <w:sz w:val="24"/>
          <w:szCs w:val="24"/>
          <w:lang w:val="uk-UA"/>
        </w:rPr>
        <w:t>, його законним представником або надіслана на адресу електронної пошти об</w:t>
      </w:r>
      <w:r w:rsidR="00DE4F06">
        <w:rPr>
          <w:rFonts w:ascii="Times New Roman" w:hAnsi="Times New Roman"/>
          <w:sz w:val="24"/>
          <w:szCs w:val="24"/>
          <w:lang w:val="uk-UA"/>
        </w:rPr>
        <w:t>’</w:t>
      </w:r>
      <w:r w:rsidRPr="00A66637">
        <w:rPr>
          <w:rFonts w:ascii="Times New Roman" w:hAnsi="Times New Roman"/>
          <w:sz w:val="24"/>
          <w:szCs w:val="24"/>
          <w:lang w:val="uk-UA"/>
        </w:rPr>
        <w:t xml:space="preserve">єднання та підписана електронно-цифровим підписом співвласника. </w:t>
      </w:r>
      <w:r w:rsidR="00DE4F06">
        <w:rPr>
          <w:rFonts w:ascii="Times New Roman" w:hAnsi="Times New Roman"/>
          <w:sz w:val="24"/>
          <w:szCs w:val="24"/>
          <w:lang w:val="uk-UA"/>
        </w:rPr>
        <w:t>До заяви повинна бути додана копія правовстановлюючих документів на нерухомість, що належить співвласнику.</w:t>
      </w:r>
    </w:p>
    <w:p w14:paraId="10B906D3" w14:textId="3EEC7233" w:rsidR="00DE4F06" w:rsidRDefault="00DE4F06" w:rsidP="00C85250">
      <w:pPr>
        <w:spacing w:after="120" w:line="288" w:lineRule="auto"/>
        <w:ind w:firstLine="709"/>
        <w:jc w:val="both"/>
        <w:rPr>
          <w:rFonts w:ascii="Times New Roman" w:hAnsi="Times New Roman"/>
          <w:sz w:val="24"/>
          <w:szCs w:val="24"/>
          <w:lang w:val="uk-UA"/>
        </w:rPr>
      </w:pPr>
      <w:r>
        <w:rPr>
          <w:rFonts w:ascii="Times New Roman" w:hAnsi="Times New Roman"/>
          <w:sz w:val="24"/>
          <w:szCs w:val="24"/>
          <w:lang w:val="uk-UA"/>
        </w:rPr>
        <w:t xml:space="preserve">Після подачі зазначеної заяви від співвласника, подальша офіційна комунікація із ОСББ може відбуватись дистанційно за допомогою надсилання листів, заяв, запитів або будь-яких інших документів в електронному вигляді із прикладенням </w:t>
      </w:r>
      <w:r w:rsidRPr="00A66637">
        <w:rPr>
          <w:rFonts w:ascii="Times New Roman" w:hAnsi="Times New Roman"/>
          <w:sz w:val="24"/>
          <w:szCs w:val="24"/>
          <w:lang w:val="uk-UA"/>
        </w:rPr>
        <w:t>електронно-цифров</w:t>
      </w:r>
      <w:r>
        <w:rPr>
          <w:rFonts w:ascii="Times New Roman" w:hAnsi="Times New Roman"/>
          <w:sz w:val="24"/>
          <w:szCs w:val="24"/>
          <w:lang w:val="uk-UA"/>
        </w:rPr>
        <w:t>ого</w:t>
      </w:r>
      <w:r w:rsidRPr="00A66637">
        <w:rPr>
          <w:rFonts w:ascii="Times New Roman" w:hAnsi="Times New Roman"/>
          <w:sz w:val="24"/>
          <w:szCs w:val="24"/>
          <w:lang w:val="uk-UA"/>
        </w:rPr>
        <w:t xml:space="preserve"> підпис</w:t>
      </w:r>
      <w:r>
        <w:rPr>
          <w:rFonts w:ascii="Times New Roman" w:hAnsi="Times New Roman"/>
          <w:sz w:val="24"/>
          <w:szCs w:val="24"/>
          <w:lang w:val="uk-UA"/>
        </w:rPr>
        <w:t>у</w:t>
      </w:r>
      <w:r w:rsidRPr="00A66637">
        <w:rPr>
          <w:rFonts w:ascii="Times New Roman" w:hAnsi="Times New Roman"/>
          <w:sz w:val="24"/>
          <w:szCs w:val="24"/>
          <w:lang w:val="uk-UA"/>
        </w:rPr>
        <w:t xml:space="preserve"> співвласника</w:t>
      </w:r>
      <w:r>
        <w:rPr>
          <w:rFonts w:ascii="Times New Roman" w:hAnsi="Times New Roman"/>
          <w:sz w:val="24"/>
          <w:szCs w:val="24"/>
          <w:lang w:val="uk-UA"/>
        </w:rPr>
        <w:t>.</w:t>
      </w:r>
    </w:p>
    <w:p w14:paraId="16E84893" w14:textId="77777777" w:rsidR="00146D76" w:rsidRDefault="00146D76" w:rsidP="00C85250">
      <w:pPr>
        <w:spacing w:after="120" w:line="288" w:lineRule="auto"/>
        <w:ind w:firstLine="709"/>
        <w:jc w:val="both"/>
        <w:rPr>
          <w:rFonts w:ascii="Times New Roman" w:hAnsi="Times New Roman"/>
          <w:sz w:val="24"/>
          <w:szCs w:val="24"/>
          <w:lang w:val="uk-UA"/>
        </w:rPr>
      </w:pPr>
    </w:p>
    <w:p w14:paraId="794D655A" w14:textId="29C57362" w:rsidR="0022609C" w:rsidRPr="00031468" w:rsidRDefault="0022609C" w:rsidP="00C85250">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Загальні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веде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обирається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числа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782D2A" w:rsidRPr="00782D2A">
        <w:rPr>
          <w:rFonts w:ascii="Times New Roman" w:hAnsi="Times New Roman"/>
          <w:sz w:val="24"/>
          <w:szCs w:val="24"/>
          <w:lang w:val="uk-UA"/>
        </w:rPr>
        <w:t xml:space="preserve"> </w:t>
      </w:r>
      <w:r w:rsidRPr="00031468">
        <w:rPr>
          <w:rFonts w:ascii="Times New Roman" w:hAnsi="Times New Roman"/>
          <w:sz w:val="24"/>
          <w:szCs w:val="24"/>
          <w:lang w:val="uk-UA"/>
        </w:rPr>
        <w:t>більшістю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присутніх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00FE7A6B">
        <w:rPr>
          <w:rFonts w:ascii="Times New Roman" w:hAnsi="Times New Roman"/>
          <w:sz w:val="24"/>
          <w:szCs w:val="24"/>
          <w:lang w:val="uk-UA"/>
        </w:rPr>
        <w:t xml:space="preserve"> </w:t>
      </w:r>
      <w:r w:rsidRPr="00031468">
        <w:rPr>
          <w:rFonts w:ascii="Times New Roman" w:hAnsi="Times New Roman"/>
          <w:sz w:val="24"/>
          <w:szCs w:val="24"/>
          <w:lang w:val="uk-UA"/>
        </w:rPr>
        <w:t>Секретар</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лічильної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FE7A6B">
        <w:rPr>
          <w:rFonts w:ascii="Times New Roman" w:hAnsi="Times New Roman"/>
          <w:sz w:val="24"/>
          <w:szCs w:val="24"/>
          <w:lang w:val="uk-UA"/>
        </w:rPr>
        <w:t xml:space="preserve"> також</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обираються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числа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C85250">
        <w:rPr>
          <w:rFonts w:ascii="Times New Roman" w:hAnsi="Times New Roman"/>
          <w:sz w:val="24"/>
          <w:szCs w:val="24"/>
          <w:lang w:val="uk-UA"/>
        </w:rPr>
        <w:t xml:space="preserve"> </w:t>
      </w:r>
      <w:r w:rsidRPr="00031468">
        <w:rPr>
          <w:rFonts w:ascii="Times New Roman" w:hAnsi="Times New Roman"/>
          <w:sz w:val="24"/>
          <w:szCs w:val="24"/>
          <w:lang w:val="uk-UA"/>
        </w:rPr>
        <w:t>більшістю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присутніх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p>
    <w:p w14:paraId="1BFC3FCA" w14:textId="77777777" w:rsidR="0022609C" w:rsidRPr="00031468" w:rsidRDefault="0022609C" w:rsidP="00031468">
      <w:pPr>
        <w:spacing w:after="0" w:line="288" w:lineRule="auto"/>
        <w:jc w:val="both"/>
        <w:rPr>
          <w:rFonts w:ascii="Times New Roman" w:hAnsi="Times New Roman"/>
          <w:sz w:val="24"/>
          <w:szCs w:val="24"/>
          <w:lang w:val="uk-UA"/>
        </w:rPr>
      </w:pPr>
    </w:p>
    <w:p w14:paraId="2FC7A24D" w14:textId="767E1CCE" w:rsidR="0014090A" w:rsidRPr="00992A0E" w:rsidRDefault="0014090A" w:rsidP="00584C46">
      <w:pPr>
        <w:pStyle w:val="a3"/>
        <w:numPr>
          <w:ilvl w:val="0"/>
          <w:numId w:val="10"/>
        </w:numPr>
        <w:tabs>
          <w:tab w:val="left" w:pos="993"/>
        </w:tabs>
        <w:spacing w:before="120" w:after="120" w:line="288" w:lineRule="auto"/>
        <w:ind w:left="0" w:firstLine="709"/>
        <w:contextualSpacing w:val="0"/>
        <w:jc w:val="both"/>
        <w:rPr>
          <w:rFonts w:ascii="Times New Roman" w:hAnsi="Times New Roman"/>
          <w:sz w:val="24"/>
          <w:szCs w:val="24"/>
          <w:lang w:val="uk-UA"/>
        </w:rPr>
      </w:pPr>
      <w:r w:rsidRPr="00992A0E">
        <w:rPr>
          <w:rFonts w:ascii="Times New Roman" w:hAnsi="Times New Roman"/>
          <w:sz w:val="24"/>
          <w:szCs w:val="24"/>
          <w:lang w:val="uk-UA"/>
        </w:rPr>
        <w:t>Волевиявлення співвласників встановлюється шляхом поіменного голосування</w:t>
      </w:r>
      <w:r w:rsidR="00992A0E" w:rsidRPr="00992A0E">
        <w:rPr>
          <w:rFonts w:ascii="Times New Roman" w:hAnsi="Times New Roman"/>
          <w:sz w:val="24"/>
          <w:szCs w:val="24"/>
          <w:lang w:val="uk-UA"/>
        </w:rPr>
        <w:t xml:space="preserve">. </w:t>
      </w:r>
      <w:r w:rsidRPr="00992A0E">
        <w:rPr>
          <w:rFonts w:ascii="Times New Roman" w:hAnsi="Times New Roman"/>
          <w:sz w:val="24"/>
          <w:szCs w:val="24"/>
          <w:lang w:val="uk-UA"/>
        </w:rPr>
        <w:t xml:space="preserve">Під час підрахунку голосів враховуються голоси, подані під час проведення загальних зборів, а також, у разі участі співвласників у загальних зборах </w:t>
      </w:r>
      <w:r w:rsidR="00992A0E" w:rsidRPr="00992A0E">
        <w:rPr>
          <w:rFonts w:ascii="Times New Roman" w:hAnsi="Times New Roman"/>
          <w:sz w:val="24"/>
          <w:szCs w:val="24"/>
          <w:lang w:val="uk-UA"/>
        </w:rPr>
        <w:t xml:space="preserve">ОСББ дистанційно з використанням технічних засобів електронних комунікацій у режимі відео конференції, - шляхом накладення електронного підпису, </w:t>
      </w:r>
      <w:r w:rsidR="009E51F3">
        <w:rPr>
          <w:rFonts w:ascii="Times New Roman" w:hAnsi="Times New Roman"/>
          <w:sz w:val="24"/>
          <w:szCs w:val="24"/>
          <w:lang w:val="uk-UA"/>
        </w:rPr>
        <w:t>що базується на кваліфікованому сертифікаті електронного підпису, та голосів, отриманих під час письмового опитування (у разі його проведення).</w:t>
      </w:r>
    </w:p>
    <w:p w14:paraId="3727F543" w14:textId="5ED86C82" w:rsidR="0022609C" w:rsidRPr="0014090A" w:rsidRDefault="0022609C" w:rsidP="0014090A">
      <w:pPr>
        <w:spacing w:after="120" w:line="288" w:lineRule="auto"/>
        <w:ind w:firstLine="709"/>
        <w:jc w:val="both"/>
        <w:rPr>
          <w:rFonts w:ascii="Times New Roman" w:hAnsi="Times New Roman"/>
          <w:sz w:val="24"/>
          <w:szCs w:val="24"/>
          <w:lang w:val="uk-UA"/>
        </w:rPr>
      </w:pPr>
      <w:r w:rsidRPr="0014090A">
        <w:rPr>
          <w:rFonts w:ascii="Times New Roman" w:hAnsi="Times New Roman"/>
          <w:sz w:val="24"/>
          <w:szCs w:val="24"/>
          <w:lang w:val="uk-UA"/>
        </w:rPr>
        <w:t>Кожний</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співвласник</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(його</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представник)</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під</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час</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голосування</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має</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кількість</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голосів,</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пропорційну</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до</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частки</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загальної</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площі</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квартири</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або</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нежитлового</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приміщення</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співвласника</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у</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загальній</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площі</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всіх</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квартир</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та</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нежитлових</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приміщень,</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розташованих</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у</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будинку.</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Якщо</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одна</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особа</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є</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власником</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квартир</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(квартири)</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та/або</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нежитлових</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приміщень,</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загальна</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площа</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яких</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становить</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більш</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як</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50</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відсотків</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загальної</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площі</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всіх</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квартир</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та</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нежитлових</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приміщень</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будинку,</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кожний</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співвласник</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має</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один</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голос</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незалежно</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від</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кількості</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та</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площі</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квартир</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або</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нежитлових</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приміщень,</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що</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перебувають</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у</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його</w:t>
      </w:r>
      <w:r w:rsidR="00974456" w:rsidRPr="0014090A">
        <w:rPr>
          <w:rFonts w:ascii="Times New Roman" w:hAnsi="Times New Roman"/>
          <w:sz w:val="24"/>
          <w:szCs w:val="24"/>
          <w:lang w:val="uk-UA"/>
        </w:rPr>
        <w:t xml:space="preserve"> </w:t>
      </w:r>
      <w:r w:rsidRPr="0014090A">
        <w:rPr>
          <w:rFonts w:ascii="Times New Roman" w:hAnsi="Times New Roman"/>
          <w:sz w:val="24"/>
          <w:szCs w:val="24"/>
          <w:lang w:val="uk-UA"/>
        </w:rPr>
        <w:t>власності.</w:t>
      </w:r>
    </w:p>
    <w:p w14:paraId="12F8CCC1" w14:textId="41913DE0" w:rsidR="0022609C" w:rsidRPr="00031468" w:rsidRDefault="0022609C" w:rsidP="00C85250">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Загальні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можуть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встановити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порядок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кількості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належать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кожному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зборах.</w:t>
      </w:r>
      <w:r w:rsidR="00974456" w:rsidRPr="00031468">
        <w:rPr>
          <w:rFonts w:ascii="Times New Roman" w:hAnsi="Times New Roman"/>
          <w:sz w:val="24"/>
          <w:szCs w:val="24"/>
          <w:lang w:val="uk-UA"/>
        </w:rPr>
        <w:t xml:space="preserve"> </w:t>
      </w:r>
    </w:p>
    <w:p w14:paraId="6DD3D18A" w14:textId="77777777" w:rsidR="0022609C" w:rsidRPr="00031468" w:rsidRDefault="0022609C" w:rsidP="00031468">
      <w:pPr>
        <w:spacing w:after="0" w:line="288" w:lineRule="auto"/>
        <w:jc w:val="both"/>
        <w:rPr>
          <w:rFonts w:ascii="Times New Roman" w:hAnsi="Times New Roman"/>
          <w:sz w:val="24"/>
          <w:szCs w:val="24"/>
          <w:lang w:val="uk-UA"/>
        </w:rPr>
      </w:pPr>
    </w:p>
    <w:p w14:paraId="52F63511" w14:textId="32FC08E3" w:rsidR="00992A0E" w:rsidRDefault="0022609C" w:rsidP="00992A0E">
      <w:pPr>
        <w:pStyle w:val="a3"/>
        <w:numPr>
          <w:ilvl w:val="0"/>
          <w:numId w:val="10"/>
        </w:numPr>
        <w:tabs>
          <w:tab w:val="left" w:pos="993"/>
        </w:tabs>
        <w:spacing w:before="120" w:after="120" w:line="288" w:lineRule="auto"/>
        <w:ind w:left="0" w:firstLine="709"/>
        <w:contextualSpacing w:val="0"/>
        <w:jc w:val="both"/>
        <w:rPr>
          <w:rFonts w:ascii="Times New Roman" w:hAnsi="Times New Roman"/>
          <w:sz w:val="24"/>
          <w:szCs w:val="24"/>
          <w:lang w:val="uk-UA"/>
        </w:rPr>
      </w:pPr>
      <w:r w:rsidRPr="00695738">
        <w:rPr>
          <w:rFonts w:ascii="Times New Roman" w:hAnsi="Times New Roman"/>
          <w:sz w:val="24"/>
          <w:szCs w:val="24"/>
          <w:lang w:val="uk-UA"/>
        </w:rPr>
        <w:t>Рішення</w:t>
      </w:r>
      <w:r w:rsidR="00974456" w:rsidRPr="00695738">
        <w:rPr>
          <w:rFonts w:ascii="Times New Roman" w:hAnsi="Times New Roman"/>
          <w:sz w:val="24"/>
          <w:szCs w:val="24"/>
          <w:lang w:val="uk-UA"/>
        </w:rPr>
        <w:t xml:space="preserve"> </w:t>
      </w:r>
      <w:r w:rsidRPr="00695738">
        <w:rPr>
          <w:rFonts w:ascii="Times New Roman" w:hAnsi="Times New Roman"/>
          <w:sz w:val="24"/>
          <w:szCs w:val="24"/>
          <w:lang w:val="uk-UA"/>
        </w:rPr>
        <w:t>на</w:t>
      </w:r>
      <w:r w:rsidR="00974456" w:rsidRPr="00695738">
        <w:rPr>
          <w:rFonts w:ascii="Times New Roman" w:hAnsi="Times New Roman"/>
          <w:sz w:val="24"/>
          <w:szCs w:val="24"/>
          <w:lang w:val="uk-UA"/>
        </w:rPr>
        <w:t xml:space="preserve"> </w:t>
      </w:r>
      <w:r w:rsidRPr="00695738">
        <w:rPr>
          <w:rFonts w:ascii="Times New Roman" w:hAnsi="Times New Roman"/>
          <w:sz w:val="24"/>
          <w:szCs w:val="24"/>
          <w:lang w:val="uk-UA"/>
        </w:rPr>
        <w:t>загальних</w:t>
      </w:r>
      <w:r w:rsidR="00974456" w:rsidRPr="00695738">
        <w:rPr>
          <w:rFonts w:ascii="Times New Roman" w:hAnsi="Times New Roman"/>
          <w:sz w:val="24"/>
          <w:szCs w:val="24"/>
          <w:lang w:val="uk-UA"/>
        </w:rPr>
        <w:t xml:space="preserve"> </w:t>
      </w:r>
      <w:r w:rsidRPr="00695738">
        <w:rPr>
          <w:rFonts w:ascii="Times New Roman" w:hAnsi="Times New Roman"/>
          <w:sz w:val="24"/>
          <w:szCs w:val="24"/>
          <w:lang w:val="uk-UA"/>
        </w:rPr>
        <w:t>зборах</w:t>
      </w:r>
      <w:r w:rsidR="00974456" w:rsidRPr="00695738">
        <w:rPr>
          <w:rFonts w:ascii="Times New Roman" w:hAnsi="Times New Roman"/>
          <w:sz w:val="24"/>
          <w:szCs w:val="24"/>
          <w:lang w:val="uk-UA"/>
        </w:rPr>
        <w:t xml:space="preserve"> </w:t>
      </w:r>
      <w:r w:rsidRPr="00695738">
        <w:rPr>
          <w:rFonts w:ascii="Times New Roman" w:hAnsi="Times New Roman"/>
          <w:sz w:val="24"/>
          <w:szCs w:val="24"/>
          <w:lang w:val="uk-UA"/>
        </w:rPr>
        <w:t>приймаються</w:t>
      </w:r>
      <w:r w:rsidR="00974456" w:rsidRPr="00695738">
        <w:rPr>
          <w:rFonts w:ascii="Times New Roman" w:hAnsi="Times New Roman"/>
          <w:sz w:val="24"/>
          <w:szCs w:val="24"/>
          <w:lang w:val="uk-UA"/>
        </w:rPr>
        <w:t xml:space="preserve"> </w:t>
      </w:r>
      <w:r w:rsidR="00695738" w:rsidRPr="00695738">
        <w:rPr>
          <w:rFonts w:ascii="Times New Roman" w:hAnsi="Times New Roman"/>
          <w:sz w:val="24"/>
          <w:szCs w:val="24"/>
          <w:lang w:val="uk-UA"/>
        </w:rPr>
        <w:t>за результатами голосування співвласників по кожному питанню окремо</w:t>
      </w:r>
      <w:r w:rsidRPr="00695738">
        <w:rPr>
          <w:rFonts w:ascii="Times New Roman" w:hAnsi="Times New Roman"/>
          <w:sz w:val="24"/>
          <w:szCs w:val="24"/>
          <w:lang w:val="uk-UA"/>
        </w:rPr>
        <w:t>.</w:t>
      </w:r>
      <w:r w:rsidR="0014090A" w:rsidRPr="00695738">
        <w:rPr>
          <w:rFonts w:ascii="Times New Roman" w:hAnsi="Times New Roman"/>
          <w:sz w:val="24"/>
          <w:szCs w:val="24"/>
          <w:lang w:val="uk-UA"/>
        </w:rPr>
        <w:t xml:space="preserve"> </w:t>
      </w:r>
      <w:r w:rsidR="00992A0E" w:rsidRPr="00992A0E">
        <w:rPr>
          <w:rFonts w:ascii="Times New Roman" w:hAnsi="Times New Roman"/>
          <w:sz w:val="24"/>
          <w:szCs w:val="24"/>
          <w:lang w:val="uk-UA"/>
        </w:rPr>
        <w:t>Результати голосування із зазначенням «за» чи «проти» по кожному питанню викладаються у листках опитування, які заповнюються кожним співвласником, що приймає участь у загальних зборах, при чому не важливо – особисто під час проведення зборів (в тому числі й у дистанційному форматі</w:t>
      </w:r>
      <w:r w:rsidR="00992A0E">
        <w:rPr>
          <w:rFonts w:ascii="Times New Roman" w:hAnsi="Times New Roman"/>
          <w:sz w:val="24"/>
          <w:szCs w:val="24"/>
          <w:lang w:val="uk-UA"/>
        </w:rPr>
        <w:t xml:space="preserve"> </w:t>
      </w:r>
      <w:r w:rsidR="00992A0E" w:rsidRPr="00992A0E">
        <w:rPr>
          <w:rFonts w:ascii="Times New Roman" w:hAnsi="Times New Roman"/>
          <w:sz w:val="24"/>
          <w:szCs w:val="24"/>
          <w:lang w:val="uk-UA"/>
        </w:rPr>
        <w:t xml:space="preserve">з використанням технічних засобів електронних комунікацій у режимі відео конференції) або під час проведення письмового опитування. Листки опитування </w:t>
      </w:r>
      <w:r w:rsidR="000C18BD">
        <w:rPr>
          <w:rFonts w:ascii="Times New Roman" w:hAnsi="Times New Roman"/>
          <w:sz w:val="24"/>
          <w:szCs w:val="24"/>
          <w:lang w:val="uk-UA"/>
        </w:rPr>
        <w:t xml:space="preserve">зшиваються та </w:t>
      </w:r>
      <w:r w:rsidR="00992A0E" w:rsidRPr="00992A0E">
        <w:rPr>
          <w:rFonts w:ascii="Times New Roman" w:hAnsi="Times New Roman"/>
          <w:sz w:val="24"/>
          <w:szCs w:val="24"/>
          <w:lang w:val="uk-UA"/>
        </w:rPr>
        <w:t>підлягають постійному збереженню.</w:t>
      </w:r>
    </w:p>
    <w:p w14:paraId="721A9BA2" w14:textId="1AB018AC" w:rsidR="0022609C" w:rsidRPr="00460EB7" w:rsidRDefault="00460EB7" w:rsidP="00460EB7">
      <w:pPr>
        <w:spacing w:after="120" w:line="288" w:lineRule="auto"/>
        <w:ind w:firstLine="709"/>
        <w:jc w:val="both"/>
        <w:rPr>
          <w:rFonts w:ascii="Times New Roman" w:hAnsi="Times New Roman"/>
          <w:sz w:val="24"/>
          <w:szCs w:val="24"/>
          <w:lang w:val="uk-UA"/>
        </w:rPr>
      </w:pPr>
      <w:r w:rsidRPr="00460EB7">
        <w:rPr>
          <w:rFonts w:ascii="Times New Roman" w:hAnsi="Times New Roman"/>
          <w:sz w:val="24"/>
          <w:szCs w:val="24"/>
          <w:lang w:val="uk-UA"/>
        </w:rPr>
        <w:t>В разі участі співвласника у загальних зборах у дистанційному форматі (у режимі відео</w:t>
      </w:r>
      <w:r>
        <w:rPr>
          <w:rFonts w:ascii="Times New Roman" w:hAnsi="Times New Roman"/>
          <w:sz w:val="24"/>
          <w:szCs w:val="24"/>
          <w:lang w:val="uk-UA"/>
        </w:rPr>
        <w:t xml:space="preserve"> </w:t>
      </w:r>
      <w:r w:rsidRPr="00460EB7">
        <w:rPr>
          <w:rFonts w:ascii="Times New Roman" w:hAnsi="Times New Roman"/>
          <w:sz w:val="24"/>
          <w:szCs w:val="24"/>
          <w:lang w:val="uk-UA"/>
        </w:rPr>
        <w:t>конференці</w:t>
      </w:r>
      <w:r>
        <w:rPr>
          <w:rFonts w:ascii="Times New Roman" w:hAnsi="Times New Roman"/>
          <w:sz w:val="24"/>
          <w:szCs w:val="24"/>
          <w:lang w:val="uk-UA"/>
        </w:rPr>
        <w:t>ї</w:t>
      </w:r>
      <w:r w:rsidRPr="00460EB7">
        <w:rPr>
          <w:rFonts w:ascii="Times New Roman" w:hAnsi="Times New Roman"/>
          <w:sz w:val="24"/>
          <w:szCs w:val="24"/>
          <w:lang w:val="uk-UA"/>
        </w:rPr>
        <w:t xml:space="preserve"> під час проведення заборів або у письмовому опитуванні у встановлений </w:t>
      </w:r>
      <w:r>
        <w:rPr>
          <w:rFonts w:ascii="Times New Roman" w:hAnsi="Times New Roman"/>
          <w:sz w:val="24"/>
          <w:szCs w:val="24"/>
          <w:lang w:val="uk-UA"/>
        </w:rPr>
        <w:t xml:space="preserve">законом </w:t>
      </w:r>
      <w:r w:rsidRPr="00460EB7">
        <w:rPr>
          <w:rFonts w:ascii="Times New Roman" w:hAnsi="Times New Roman"/>
          <w:sz w:val="24"/>
          <w:szCs w:val="24"/>
          <w:lang w:val="uk-UA"/>
        </w:rPr>
        <w:t>строк)</w:t>
      </w:r>
      <w:r>
        <w:rPr>
          <w:rFonts w:ascii="Times New Roman" w:hAnsi="Times New Roman"/>
          <w:sz w:val="24"/>
          <w:szCs w:val="24"/>
          <w:lang w:val="uk-UA"/>
        </w:rPr>
        <w:t xml:space="preserve"> результати його голосування також викладаються у листку опитуванні із прикладенням </w:t>
      </w:r>
      <w:r w:rsidRPr="00992A0E">
        <w:rPr>
          <w:rFonts w:ascii="Times New Roman" w:hAnsi="Times New Roman"/>
          <w:sz w:val="24"/>
          <w:szCs w:val="24"/>
          <w:lang w:val="uk-UA"/>
        </w:rPr>
        <w:t>електронного підпису</w:t>
      </w:r>
      <w:r>
        <w:rPr>
          <w:rFonts w:ascii="Times New Roman" w:hAnsi="Times New Roman"/>
          <w:sz w:val="24"/>
          <w:szCs w:val="24"/>
          <w:lang w:val="uk-UA"/>
        </w:rPr>
        <w:t>. Підписаний таким чином лист опитування надсилається на електронну адресу ОСББ та підлягає постійному збереженню на електронному носії інформації у форматі, що дає змогу перевірити їх цілісність на такому носії.</w:t>
      </w:r>
    </w:p>
    <w:p w14:paraId="6569FEDA" w14:textId="41E4B452" w:rsidR="0022609C" w:rsidRPr="00031468" w:rsidRDefault="00F11026" w:rsidP="00C85250">
      <w:pPr>
        <w:spacing w:after="120" w:line="288" w:lineRule="auto"/>
        <w:ind w:firstLine="709"/>
        <w:jc w:val="both"/>
        <w:rPr>
          <w:rFonts w:ascii="Times New Roman" w:hAnsi="Times New Roman"/>
          <w:sz w:val="24"/>
          <w:szCs w:val="24"/>
          <w:lang w:val="uk-UA"/>
        </w:rPr>
      </w:pPr>
      <w:r w:rsidRPr="00F11026">
        <w:rPr>
          <w:rFonts w:ascii="Times New Roman" w:hAnsi="Times New Roman"/>
          <w:sz w:val="24"/>
          <w:szCs w:val="24"/>
          <w:lang w:val="uk-UA"/>
        </w:rPr>
        <w:t>Рішення вважається прийнятим, якщо за нього проголосували співвласники, які разом мають більше половини загальної кількості голосів усіх співвласників (крім випадків, якщо законом та/або статутом об’єднання встановлена більша кількість голосів, необхідна для прийняття рішення). Статутом об’єднання може бути встановлена інша кількість голосів, необхідна для прийняття рішення з окремих питань. Забороняється встановлювати у статуті об’єднання кількість голосів, необхідну для прийняття рішення, менше ніж 50 відсотків загальної кількості голосів усіх співвласників та більше ніж 75 відсотків загальної кількості голосів усіх співвласників (а для прийняття рішення з питань обрання органів управління об’єднання, зміни форми управління, встановлення та зміни розмірів внесків/платежів, затвердження кошторису – більше ніж 67 відсотків загальної кількості голосів усіх співвласників), крім випадків, передбачених цим Законом.</w:t>
      </w:r>
    </w:p>
    <w:p w14:paraId="2B4060FA" w14:textId="387432F3" w:rsidR="0014090A" w:rsidRDefault="0022609C" w:rsidP="00C85250">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14090A" w:rsidRPr="0014090A">
        <w:rPr>
          <w:rFonts w:ascii="Times New Roman" w:hAnsi="Times New Roman"/>
          <w:sz w:val="24"/>
          <w:szCs w:val="24"/>
          <w:lang w:val="uk-UA"/>
        </w:rPr>
        <w:t xml:space="preserve"> </w:t>
      </w:r>
      <w:r w:rsidR="0014090A" w:rsidRPr="00031468">
        <w:rPr>
          <w:rFonts w:ascii="Times New Roman" w:hAnsi="Times New Roman"/>
          <w:sz w:val="24"/>
          <w:szCs w:val="24"/>
          <w:lang w:val="uk-UA"/>
        </w:rPr>
        <w:t>виклада</w:t>
      </w:r>
      <w:r w:rsidR="0014090A">
        <w:rPr>
          <w:rFonts w:ascii="Times New Roman" w:hAnsi="Times New Roman"/>
          <w:sz w:val="24"/>
          <w:szCs w:val="24"/>
          <w:lang w:val="uk-UA"/>
        </w:rPr>
        <w:t>ю</w:t>
      </w:r>
      <w:r w:rsidR="0014090A" w:rsidRPr="00031468">
        <w:rPr>
          <w:rFonts w:ascii="Times New Roman" w:hAnsi="Times New Roman"/>
          <w:sz w:val="24"/>
          <w:szCs w:val="24"/>
          <w:lang w:val="uk-UA"/>
        </w:rPr>
        <w:t>ться письмово</w:t>
      </w:r>
      <w:r w:rsidR="0014090A">
        <w:rPr>
          <w:rFonts w:ascii="Times New Roman" w:hAnsi="Times New Roman"/>
          <w:sz w:val="24"/>
          <w:szCs w:val="24"/>
          <w:lang w:val="uk-UA"/>
        </w:rPr>
        <w:t xml:space="preserve"> та</w:t>
      </w:r>
      <w:r w:rsidR="00974456" w:rsidRPr="00031468">
        <w:rPr>
          <w:rFonts w:ascii="Times New Roman" w:hAnsi="Times New Roman"/>
          <w:sz w:val="24"/>
          <w:szCs w:val="24"/>
          <w:lang w:val="uk-UA"/>
        </w:rPr>
        <w:t xml:space="preserve"> </w:t>
      </w:r>
      <w:r w:rsidR="00460EB7">
        <w:rPr>
          <w:rFonts w:ascii="Times New Roman" w:hAnsi="Times New Roman"/>
          <w:sz w:val="24"/>
          <w:szCs w:val="24"/>
          <w:lang w:val="uk-UA"/>
        </w:rPr>
        <w:t>оформлюються протоколом</w:t>
      </w:r>
      <w:r w:rsidR="0014090A">
        <w:rPr>
          <w:rFonts w:ascii="Times New Roman" w:hAnsi="Times New Roman"/>
          <w:sz w:val="24"/>
          <w:szCs w:val="24"/>
          <w:lang w:val="uk-UA"/>
        </w:rPr>
        <w:t xml:space="preserve">, який підписує Голова та Секретар зборів. </w:t>
      </w:r>
      <w:r w:rsidR="00460EB7">
        <w:rPr>
          <w:rFonts w:ascii="Times New Roman" w:hAnsi="Times New Roman"/>
          <w:sz w:val="24"/>
          <w:szCs w:val="24"/>
          <w:lang w:val="uk-UA"/>
        </w:rPr>
        <w:t>Разом із листками опитування протокол підлягає постійному збереженню.</w:t>
      </w:r>
    </w:p>
    <w:p w14:paraId="237D971E" w14:textId="0B98BF57" w:rsidR="0022609C" w:rsidRPr="00C32C1A" w:rsidRDefault="0022609C" w:rsidP="00C85250">
      <w:pPr>
        <w:spacing w:after="120" w:line="288" w:lineRule="auto"/>
        <w:ind w:firstLine="709"/>
        <w:jc w:val="both"/>
        <w:rPr>
          <w:rFonts w:ascii="Times New Roman" w:hAnsi="Times New Roman"/>
          <w:sz w:val="24"/>
          <w:szCs w:val="24"/>
          <w:lang w:val="uk-UA"/>
        </w:rPr>
      </w:pPr>
      <w:r w:rsidRPr="00460EB7">
        <w:rPr>
          <w:rFonts w:ascii="Times New Roman" w:hAnsi="Times New Roman"/>
          <w:sz w:val="24"/>
          <w:szCs w:val="24"/>
          <w:lang w:val="uk-UA"/>
        </w:rPr>
        <w:t>Загальні</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збори</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можуть</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встановити</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інший</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порядок</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голосування</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на</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зборах</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та</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прийняття</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рішень</w:t>
      </w:r>
      <w:r w:rsidR="00974456" w:rsidRPr="00460EB7">
        <w:rPr>
          <w:rFonts w:ascii="Times New Roman" w:hAnsi="Times New Roman"/>
          <w:sz w:val="24"/>
          <w:szCs w:val="24"/>
          <w:lang w:val="uk-UA"/>
        </w:rPr>
        <w:t xml:space="preserve"> </w:t>
      </w:r>
      <w:r w:rsidRPr="00460EB7">
        <w:rPr>
          <w:rFonts w:ascii="Times New Roman" w:hAnsi="Times New Roman"/>
          <w:sz w:val="24"/>
          <w:szCs w:val="24"/>
          <w:lang w:val="uk-UA"/>
        </w:rPr>
        <w:t>на</w:t>
      </w:r>
      <w:r w:rsidR="00974456" w:rsidRPr="00460EB7">
        <w:rPr>
          <w:rFonts w:ascii="Times New Roman" w:hAnsi="Times New Roman"/>
          <w:sz w:val="24"/>
          <w:szCs w:val="24"/>
          <w:lang w:val="uk-UA"/>
        </w:rPr>
        <w:t xml:space="preserve"> </w:t>
      </w:r>
      <w:r w:rsidR="00C32C1A" w:rsidRPr="00460EB7">
        <w:rPr>
          <w:rFonts w:ascii="Times New Roman" w:hAnsi="Times New Roman"/>
          <w:sz w:val="24"/>
          <w:szCs w:val="24"/>
          <w:lang w:val="uk-UA"/>
        </w:rPr>
        <w:t>них.</w:t>
      </w:r>
    </w:p>
    <w:p w14:paraId="241B2AF9" w14:textId="77777777" w:rsidR="004512D1" w:rsidRPr="00031468" w:rsidRDefault="004512D1" w:rsidP="00031468">
      <w:pPr>
        <w:spacing w:after="0" w:line="288" w:lineRule="auto"/>
        <w:jc w:val="both"/>
        <w:rPr>
          <w:rFonts w:ascii="Times New Roman" w:hAnsi="Times New Roman"/>
          <w:sz w:val="24"/>
          <w:szCs w:val="24"/>
          <w:lang w:val="uk-UA"/>
        </w:rPr>
      </w:pPr>
    </w:p>
    <w:p w14:paraId="414C5A77" w14:textId="40B87AF3" w:rsidR="0022609C" w:rsidRPr="00423755" w:rsidRDefault="0022609C" w:rsidP="00C85250">
      <w:pPr>
        <w:pStyle w:val="a3"/>
        <w:numPr>
          <w:ilvl w:val="0"/>
          <w:numId w:val="10"/>
        </w:numPr>
        <w:tabs>
          <w:tab w:val="left" w:pos="993"/>
        </w:tabs>
        <w:spacing w:before="120" w:after="120" w:line="288" w:lineRule="auto"/>
        <w:ind w:left="0" w:firstLine="709"/>
        <w:contextualSpacing w:val="0"/>
        <w:jc w:val="both"/>
        <w:rPr>
          <w:rFonts w:ascii="Times New Roman" w:hAnsi="Times New Roman"/>
          <w:sz w:val="24"/>
          <w:szCs w:val="24"/>
          <w:lang w:val="uk-UA"/>
        </w:rPr>
      </w:pPr>
      <w:r w:rsidRPr="00423755">
        <w:rPr>
          <w:rFonts w:ascii="Times New Roman" w:hAnsi="Times New Roman"/>
          <w:sz w:val="24"/>
          <w:szCs w:val="24"/>
          <w:lang w:val="uk-UA"/>
        </w:rPr>
        <w:t>Якщо</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в</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результаті</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проведення</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загальних</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зборів</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для</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прийняття</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рішення</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не</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набрано</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кількості</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голосів</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«за»</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або</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«проти»,</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встановленої</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пунктом</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8</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цього</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розділу,</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ініціатором</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зборів</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(правлінням</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або</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ініціативною</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групою)</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проводиться</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письмове</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опитування</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серед</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співвласників,</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які</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не</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голосували</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на</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загальних</w:t>
      </w:r>
      <w:r w:rsidR="00974456" w:rsidRPr="00423755">
        <w:rPr>
          <w:rFonts w:ascii="Times New Roman" w:hAnsi="Times New Roman"/>
          <w:sz w:val="24"/>
          <w:szCs w:val="24"/>
          <w:lang w:val="uk-UA"/>
        </w:rPr>
        <w:t xml:space="preserve"> </w:t>
      </w:r>
      <w:r w:rsidRPr="00423755">
        <w:rPr>
          <w:rFonts w:ascii="Times New Roman" w:hAnsi="Times New Roman"/>
          <w:sz w:val="24"/>
          <w:szCs w:val="24"/>
          <w:lang w:val="uk-UA"/>
        </w:rPr>
        <w:t>зборах</w:t>
      </w:r>
      <w:r w:rsidR="00423755" w:rsidRPr="00423755">
        <w:rPr>
          <w:rFonts w:ascii="Times New Roman" w:hAnsi="Times New Roman"/>
          <w:sz w:val="24"/>
          <w:szCs w:val="24"/>
          <w:lang w:val="uk-UA"/>
        </w:rPr>
        <w:t xml:space="preserve"> (в тому числі й серед тих, хто приймав участь у загальних зборах у дистанційному форматі з використанням технічних засобів електронних комунікацій у режимі відео конференції).</w:t>
      </w:r>
    </w:p>
    <w:p w14:paraId="12F828D4" w14:textId="6999D6FA" w:rsidR="0022609C" w:rsidRPr="00031468" w:rsidRDefault="0022609C" w:rsidP="00C85250">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Письмове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опитування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проводиться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протягом</w:t>
      </w:r>
      <w:r w:rsidR="00974456" w:rsidRPr="00031468">
        <w:rPr>
          <w:rFonts w:ascii="Times New Roman" w:hAnsi="Times New Roman"/>
          <w:sz w:val="24"/>
          <w:szCs w:val="24"/>
          <w:lang w:val="uk-UA"/>
        </w:rPr>
        <w:t xml:space="preserve"> </w:t>
      </w:r>
      <w:r w:rsidR="000C18BD">
        <w:rPr>
          <w:rFonts w:ascii="Times New Roman" w:hAnsi="Times New Roman"/>
          <w:sz w:val="24"/>
          <w:szCs w:val="24"/>
          <w:lang w:val="uk-UA"/>
        </w:rPr>
        <w:t>4</w:t>
      </w:r>
      <w:r w:rsidRPr="00031468">
        <w:rPr>
          <w:rFonts w:ascii="Times New Roman" w:hAnsi="Times New Roman"/>
          <w:sz w:val="24"/>
          <w:szCs w:val="24"/>
          <w:lang w:val="uk-UA"/>
        </w:rPr>
        <w:t>5</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календарних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проведення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протягом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цього</w:t>
      </w:r>
      <w:r w:rsidR="0014090A">
        <w:rPr>
          <w:rFonts w:ascii="Times New Roman" w:hAnsi="Times New Roman"/>
          <w:sz w:val="24"/>
          <w:szCs w:val="24"/>
          <w:lang w:val="uk-UA"/>
        </w:rPr>
        <w:t xml:space="preserve"> </w:t>
      </w:r>
      <w:r w:rsidRPr="00031468">
        <w:rPr>
          <w:rFonts w:ascii="Times New Roman" w:hAnsi="Times New Roman"/>
          <w:sz w:val="24"/>
          <w:szCs w:val="24"/>
          <w:lang w:val="uk-UA"/>
        </w:rPr>
        <w:t>строку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необхідну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кількість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набрано,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вважаються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неприйнятими.</w:t>
      </w:r>
      <w:r w:rsidR="00974456" w:rsidRPr="00031468">
        <w:rPr>
          <w:rFonts w:ascii="Times New Roman" w:hAnsi="Times New Roman"/>
          <w:sz w:val="24"/>
          <w:szCs w:val="24"/>
          <w:lang w:val="uk-UA"/>
        </w:rPr>
        <w:t xml:space="preserve"> </w:t>
      </w:r>
    </w:p>
    <w:p w14:paraId="554312EC" w14:textId="77777777" w:rsidR="0022609C" w:rsidRPr="00031468" w:rsidRDefault="0022609C" w:rsidP="00031468">
      <w:pPr>
        <w:spacing w:after="0" w:line="288" w:lineRule="auto"/>
        <w:jc w:val="both"/>
        <w:rPr>
          <w:rFonts w:ascii="Times New Roman" w:hAnsi="Times New Roman"/>
          <w:sz w:val="24"/>
          <w:szCs w:val="24"/>
          <w:lang w:val="uk-UA"/>
        </w:rPr>
      </w:pPr>
    </w:p>
    <w:p w14:paraId="0939D3A3" w14:textId="75A7E2C3" w:rsidR="0022609C" w:rsidRPr="00031468" w:rsidRDefault="0022609C" w:rsidP="00AF5166">
      <w:pPr>
        <w:pStyle w:val="a3"/>
        <w:numPr>
          <w:ilvl w:val="0"/>
          <w:numId w:val="10"/>
        </w:numPr>
        <w:tabs>
          <w:tab w:val="left" w:pos="993"/>
          <w:tab w:val="left" w:pos="1134"/>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Під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час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підрахунку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враховуються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подані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час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проведення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подані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час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письмового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опитування</w:t>
      </w:r>
      <w:r w:rsidR="00423755">
        <w:rPr>
          <w:rFonts w:ascii="Times New Roman" w:hAnsi="Times New Roman"/>
          <w:sz w:val="24"/>
          <w:szCs w:val="24"/>
          <w:lang w:val="uk-UA"/>
        </w:rPr>
        <w:t>, а також голоси, що були отримані на електронну адресу ОСББ від співвласників, що приймали участь у зборах дистанційно.</w:t>
      </w:r>
      <w:r w:rsidR="00974456" w:rsidRPr="00031468">
        <w:rPr>
          <w:rFonts w:ascii="Times New Roman" w:hAnsi="Times New Roman"/>
          <w:sz w:val="24"/>
          <w:szCs w:val="24"/>
          <w:lang w:val="uk-UA"/>
        </w:rPr>
        <w:t xml:space="preserve"> </w:t>
      </w:r>
    </w:p>
    <w:p w14:paraId="0A78B6E9" w14:textId="77777777" w:rsidR="0022609C" w:rsidRPr="00031468" w:rsidRDefault="0022609C" w:rsidP="00031468">
      <w:pPr>
        <w:spacing w:after="0" w:line="288" w:lineRule="auto"/>
        <w:jc w:val="both"/>
        <w:rPr>
          <w:rFonts w:ascii="Times New Roman" w:hAnsi="Times New Roman"/>
          <w:sz w:val="24"/>
          <w:szCs w:val="24"/>
          <w:lang w:val="uk-UA"/>
        </w:rPr>
      </w:pPr>
    </w:p>
    <w:p w14:paraId="540DBFF1" w14:textId="59C25072" w:rsidR="0022609C" w:rsidRPr="00031468" w:rsidRDefault="0022609C" w:rsidP="00AF5166">
      <w:pPr>
        <w:pStyle w:val="a3"/>
        <w:numPr>
          <w:ilvl w:val="0"/>
          <w:numId w:val="10"/>
        </w:numPr>
        <w:tabs>
          <w:tab w:val="left" w:pos="993"/>
          <w:tab w:val="left" w:pos="1134"/>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прийняте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обов’язковим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всіх</w:t>
      </w:r>
      <w:r w:rsidR="00974456" w:rsidRPr="00031468">
        <w:rPr>
          <w:rFonts w:ascii="Times New Roman" w:hAnsi="Times New Roman"/>
          <w:sz w:val="24"/>
          <w:szCs w:val="24"/>
          <w:lang w:val="uk-UA"/>
        </w:rPr>
        <w:t xml:space="preserve"> </w:t>
      </w:r>
      <w:r w:rsidR="00423755">
        <w:rPr>
          <w:rFonts w:ascii="Times New Roman" w:hAnsi="Times New Roman"/>
          <w:sz w:val="24"/>
          <w:szCs w:val="24"/>
          <w:lang w:val="uk-UA"/>
        </w:rPr>
        <w:t>співвласників, включаючи тих, хто не брав учать у голосуванні, а також тих, хто набув прав співвласника після проведення загальних зборів.</w:t>
      </w:r>
    </w:p>
    <w:p w14:paraId="2E895C57" w14:textId="77777777" w:rsidR="0022609C" w:rsidRPr="00031468" w:rsidRDefault="0022609C" w:rsidP="00423755">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мають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вищу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юридичну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силу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органів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своїм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можуть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будь-який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час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скасувати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втратило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чинність,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будь-якого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органу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зокрема,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(ревізора)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p>
    <w:p w14:paraId="66A83CA3" w14:textId="385FC38D" w:rsidR="0022609C" w:rsidRPr="00031468" w:rsidRDefault="0022609C" w:rsidP="00423755">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оприлюднюється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шляхом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розміщення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тексту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місцях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користування</w:t>
      </w:r>
      <w:r w:rsidR="00974456" w:rsidRPr="00031468">
        <w:rPr>
          <w:rFonts w:ascii="Times New Roman" w:hAnsi="Times New Roman"/>
          <w:sz w:val="24"/>
          <w:szCs w:val="24"/>
          <w:lang w:val="uk-UA"/>
        </w:rPr>
        <w:t xml:space="preserve"> </w:t>
      </w:r>
      <w:r w:rsidR="00423755">
        <w:rPr>
          <w:rFonts w:ascii="Times New Roman" w:hAnsi="Times New Roman"/>
          <w:sz w:val="24"/>
          <w:szCs w:val="24"/>
          <w:lang w:val="uk-UA"/>
        </w:rPr>
        <w:t xml:space="preserve">будинку </w:t>
      </w:r>
      <w:r w:rsidR="007C63A7">
        <w:rPr>
          <w:rFonts w:ascii="Times New Roman" w:hAnsi="Times New Roman"/>
          <w:sz w:val="24"/>
          <w:szCs w:val="24"/>
          <w:lang w:val="uk-UA"/>
        </w:rPr>
        <w:t xml:space="preserve">(на дошці оголошень) та </w:t>
      </w:r>
      <w:r w:rsidR="007C63A7" w:rsidRPr="001C75B5">
        <w:rPr>
          <w:rFonts w:ascii="Times New Roman" w:hAnsi="Times New Roman"/>
          <w:sz w:val="24"/>
          <w:szCs w:val="24"/>
          <w:lang w:val="uk-UA"/>
        </w:rPr>
        <w:t>на сайті </w:t>
      </w:r>
      <w:hyperlink r:id="rId9" w:tgtFrame="_blank" w:history="1">
        <w:r w:rsidR="007C63A7" w:rsidRPr="001C75B5">
          <w:rPr>
            <w:rFonts w:ascii="Times New Roman" w:hAnsi="Times New Roman"/>
            <w:sz w:val="24"/>
            <w:szCs w:val="24"/>
            <w:lang w:val="uk-UA"/>
          </w:rPr>
          <w:t>https://poetic.in.ua/</w:t>
        </w:r>
      </w:hyperlink>
      <w:r w:rsidR="00140388">
        <w:rPr>
          <w:rFonts w:ascii="Times New Roman" w:hAnsi="Times New Roman"/>
          <w:sz w:val="24"/>
          <w:szCs w:val="24"/>
          <w:lang w:val="uk-UA"/>
        </w:rPr>
        <w:t>.</w:t>
      </w:r>
    </w:p>
    <w:p w14:paraId="05C84C5B" w14:textId="77777777" w:rsidR="00F12736" w:rsidRDefault="0022609C" w:rsidP="00F1273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Співвласники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мають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знайомитися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(протоколами)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затвердженими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документами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власний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рахунок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робити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копії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виписки.</w:t>
      </w:r>
    </w:p>
    <w:p w14:paraId="6CAB35EE" w14:textId="1F5472E4" w:rsidR="0022609C" w:rsidRPr="00031468" w:rsidRDefault="0022609C" w:rsidP="00F1273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оскаржене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судовому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порядку.</w:t>
      </w:r>
      <w:r w:rsidR="00974456" w:rsidRPr="00031468">
        <w:rPr>
          <w:rFonts w:ascii="Times New Roman" w:hAnsi="Times New Roman"/>
          <w:sz w:val="24"/>
          <w:szCs w:val="24"/>
          <w:lang w:val="uk-UA"/>
        </w:rPr>
        <w:t xml:space="preserve"> </w:t>
      </w:r>
    </w:p>
    <w:p w14:paraId="7F40DF26" w14:textId="77777777" w:rsidR="0022609C" w:rsidRPr="00031468" w:rsidRDefault="0022609C" w:rsidP="00031468">
      <w:pPr>
        <w:spacing w:after="0" w:line="288" w:lineRule="auto"/>
        <w:jc w:val="both"/>
        <w:rPr>
          <w:rFonts w:ascii="Times New Roman" w:hAnsi="Times New Roman"/>
          <w:sz w:val="24"/>
          <w:szCs w:val="24"/>
          <w:lang w:val="uk-UA"/>
        </w:rPr>
      </w:pPr>
    </w:p>
    <w:p w14:paraId="76BDA006" w14:textId="2CB12701" w:rsidR="0022609C" w:rsidRPr="00031468" w:rsidRDefault="0022609C" w:rsidP="00AF5166">
      <w:pPr>
        <w:pStyle w:val="a3"/>
        <w:numPr>
          <w:ilvl w:val="0"/>
          <w:numId w:val="10"/>
        </w:numPr>
        <w:tabs>
          <w:tab w:val="left" w:pos="993"/>
          <w:tab w:val="left" w:pos="1134"/>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Виконавчим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органом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обирається</w:t>
      </w:r>
      <w:r w:rsidR="00974456" w:rsidRPr="00031468">
        <w:rPr>
          <w:rFonts w:ascii="Times New Roman" w:hAnsi="Times New Roman"/>
          <w:sz w:val="24"/>
          <w:szCs w:val="24"/>
          <w:lang w:val="uk-UA"/>
        </w:rPr>
        <w:t xml:space="preserve"> </w:t>
      </w:r>
      <w:r w:rsidR="00EC5F94"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00EC5F94" w:rsidRPr="00031468">
        <w:rPr>
          <w:rFonts w:ascii="Times New Roman" w:hAnsi="Times New Roman"/>
          <w:sz w:val="24"/>
          <w:szCs w:val="24"/>
          <w:lang w:val="uk-UA"/>
        </w:rPr>
        <w:t>числа</w:t>
      </w:r>
      <w:r w:rsidR="00974456" w:rsidRPr="00031468">
        <w:rPr>
          <w:rFonts w:ascii="Times New Roman" w:hAnsi="Times New Roman"/>
          <w:sz w:val="24"/>
          <w:szCs w:val="24"/>
          <w:lang w:val="uk-UA"/>
        </w:rPr>
        <w:t xml:space="preserve"> </w:t>
      </w:r>
      <w:r w:rsidR="00EC5F94"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підзвітне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w:t>
      </w:r>
    </w:p>
    <w:p w14:paraId="63B103AF" w14:textId="77777777" w:rsidR="0022609C" w:rsidRPr="00031468" w:rsidRDefault="0022609C" w:rsidP="00AF516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здійснює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керівництво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поточною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діяльністю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приймати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питань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визначених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Статутом.</w:t>
      </w:r>
      <w:r w:rsidR="00974456" w:rsidRPr="00031468">
        <w:rPr>
          <w:rFonts w:ascii="Times New Roman" w:hAnsi="Times New Roman"/>
          <w:sz w:val="24"/>
          <w:szCs w:val="24"/>
          <w:lang w:val="uk-UA"/>
        </w:rPr>
        <w:t xml:space="preserve"> </w:t>
      </w:r>
    </w:p>
    <w:p w14:paraId="18E73402" w14:textId="77777777" w:rsidR="0022609C" w:rsidRPr="00031468" w:rsidRDefault="0022609C" w:rsidP="00031468">
      <w:pPr>
        <w:spacing w:after="0" w:line="288" w:lineRule="auto"/>
        <w:jc w:val="both"/>
        <w:rPr>
          <w:rFonts w:ascii="Times New Roman" w:hAnsi="Times New Roman"/>
          <w:sz w:val="24"/>
          <w:szCs w:val="24"/>
          <w:lang w:val="uk-UA"/>
        </w:rPr>
      </w:pPr>
    </w:p>
    <w:p w14:paraId="67F00E1A" w14:textId="146450B2" w:rsidR="0022609C" w:rsidRPr="00AF5166" w:rsidRDefault="00AF5166" w:rsidP="00AF5166">
      <w:pPr>
        <w:pStyle w:val="a3"/>
        <w:numPr>
          <w:ilvl w:val="0"/>
          <w:numId w:val="10"/>
        </w:numPr>
        <w:tabs>
          <w:tab w:val="left" w:pos="993"/>
          <w:tab w:val="left" w:pos="1134"/>
        </w:tabs>
        <w:spacing w:before="120" w:after="0" w:line="288" w:lineRule="auto"/>
        <w:ind w:left="0" w:firstLine="709"/>
        <w:contextualSpacing w:val="0"/>
        <w:jc w:val="both"/>
        <w:rPr>
          <w:rFonts w:ascii="Times New Roman" w:hAnsi="Times New Roman"/>
          <w:sz w:val="24"/>
          <w:szCs w:val="24"/>
          <w:lang w:val="uk-UA"/>
        </w:rPr>
      </w:pPr>
      <w:r w:rsidRPr="00AF5166">
        <w:rPr>
          <w:rFonts w:ascii="Times New Roman" w:hAnsi="Times New Roman"/>
          <w:sz w:val="24"/>
          <w:szCs w:val="24"/>
          <w:lang w:val="uk-UA"/>
        </w:rPr>
        <w:t>П</w:t>
      </w:r>
      <w:r w:rsidR="0022609C" w:rsidRPr="00AF5166">
        <w:rPr>
          <w:rFonts w:ascii="Times New Roman" w:hAnsi="Times New Roman"/>
          <w:sz w:val="24"/>
          <w:szCs w:val="24"/>
          <w:lang w:val="uk-UA"/>
        </w:rPr>
        <w:t>орядок</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обрання</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та</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відкликання</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членів</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правління,</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їх</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кількісний</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склад</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та</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строки</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обрання</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встановлюються</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загальними</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зборами.</w:t>
      </w:r>
      <w:r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Загальні</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збори</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своїм</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рішенням</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вправі</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в</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будь-який</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час</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припинити</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повноваження</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правління</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чи</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окремих</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його</w:t>
      </w:r>
      <w:r w:rsidR="00974456" w:rsidRPr="00AF5166">
        <w:rPr>
          <w:rFonts w:ascii="Times New Roman" w:hAnsi="Times New Roman"/>
          <w:sz w:val="24"/>
          <w:szCs w:val="24"/>
          <w:lang w:val="uk-UA"/>
        </w:rPr>
        <w:t xml:space="preserve"> </w:t>
      </w:r>
      <w:r w:rsidR="0022609C" w:rsidRPr="00AF5166">
        <w:rPr>
          <w:rFonts w:ascii="Times New Roman" w:hAnsi="Times New Roman"/>
          <w:sz w:val="24"/>
          <w:szCs w:val="24"/>
          <w:lang w:val="uk-UA"/>
        </w:rPr>
        <w:t>членів.</w:t>
      </w:r>
    </w:p>
    <w:p w14:paraId="7F59F9B2" w14:textId="77777777" w:rsidR="0022609C" w:rsidRPr="00031468" w:rsidRDefault="0022609C" w:rsidP="00AF516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відчуження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належних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квартир</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нежитлових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приміщень,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також</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смерті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померлим,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безвісно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відсутнім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недієздатним,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також</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набрання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сили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обвинувальним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вироком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нього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повноваження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припиняються.</w:t>
      </w:r>
    </w:p>
    <w:p w14:paraId="39CD2457" w14:textId="77777777" w:rsidR="0022609C" w:rsidRPr="00031468" w:rsidRDefault="0022609C" w:rsidP="00031468">
      <w:pPr>
        <w:spacing w:after="0" w:line="288" w:lineRule="auto"/>
        <w:jc w:val="both"/>
        <w:rPr>
          <w:rFonts w:ascii="Times New Roman" w:hAnsi="Times New Roman"/>
          <w:sz w:val="24"/>
          <w:szCs w:val="24"/>
          <w:lang w:val="uk-UA"/>
        </w:rPr>
      </w:pPr>
    </w:p>
    <w:p w14:paraId="0DF7EF0E" w14:textId="76FEBC37" w:rsidR="0022609C" w:rsidRPr="00031468" w:rsidRDefault="00974456" w:rsidP="003F180B">
      <w:pPr>
        <w:pStyle w:val="a3"/>
        <w:numPr>
          <w:ilvl w:val="0"/>
          <w:numId w:val="10"/>
        </w:numPr>
        <w:tabs>
          <w:tab w:val="left" w:pos="1134"/>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До</w:t>
      </w:r>
      <w:r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компетенції</w:t>
      </w:r>
      <w:r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правління</w:t>
      </w:r>
      <w:r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належать:</w:t>
      </w:r>
      <w:r w:rsidRPr="00031468">
        <w:rPr>
          <w:rFonts w:ascii="Times New Roman" w:hAnsi="Times New Roman"/>
          <w:sz w:val="24"/>
          <w:szCs w:val="24"/>
          <w:lang w:val="uk-UA"/>
        </w:rPr>
        <w:t xml:space="preserve"> </w:t>
      </w:r>
    </w:p>
    <w:p w14:paraId="7B9AB091" w14:textId="77777777" w:rsidR="0022609C" w:rsidRPr="003F180B" w:rsidRDefault="0022609C" w:rsidP="003F180B">
      <w:pPr>
        <w:pStyle w:val="a3"/>
        <w:numPr>
          <w:ilvl w:val="0"/>
          <w:numId w:val="11"/>
        </w:numPr>
        <w:spacing w:after="0" w:line="288" w:lineRule="auto"/>
        <w:jc w:val="both"/>
        <w:rPr>
          <w:rFonts w:ascii="Times New Roman" w:hAnsi="Times New Roman"/>
          <w:sz w:val="24"/>
          <w:szCs w:val="24"/>
          <w:lang w:val="uk-UA"/>
        </w:rPr>
      </w:pPr>
      <w:r w:rsidRPr="003F180B">
        <w:rPr>
          <w:rFonts w:ascii="Times New Roman" w:hAnsi="Times New Roman"/>
          <w:sz w:val="24"/>
          <w:szCs w:val="24"/>
          <w:lang w:val="uk-UA"/>
        </w:rPr>
        <w:t>підготовка</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кошторису,</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балансу</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об’єднання</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та</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річного</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звіту;</w:t>
      </w:r>
      <w:r w:rsidR="00974456" w:rsidRPr="003F180B">
        <w:rPr>
          <w:rFonts w:ascii="Times New Roman" w:hAnsi="Times New Roman"/>
          <w:sz w:val="24"/>
          <w:szCs w:val="24"/>
          <w:lang w:val="uk-UA"/>
        </w:rPr>
        <w:t xml:space="preserve"> </w:t>
      </w:r>
    </w:p>
    <w:p w14:paraId="3D38D763" w14:textId="6C48362B" w:rsidR="0022609C" w:rsidRPr="00031468" w:rsidRDefault="0022609C" w:rsidP="003F180B">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здійснення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контролю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своєчасною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сплатою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внесків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платежів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вжиття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заходів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стягнення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заборгованості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згідно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законодавством;</w:t>
      </w:r>
      <w:r w:rsidR="00974456" w:rsidRPr="00031468">
        <w:rPr>
          <w:rFonts w:ascii="Times New Roman" w:hAnsi="Times New Roman"/>
          <w:sz w:val="24"/>
          <w:szCs w:val="24"/>
          <w:lang w:val="uk-UA"/>
        </w:rPr>
        <w:t xml:space="preserve"> </w:t>
      </w:r>
    </w:p>
    <w:p w14:paraId="48ABC5C9" w14:textId="77777777" w:rsidR="0022609C" w:rsidRPr="00031468" w:rsidRDefault="0022609C" w:rsidP="003F180B">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розпорядження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затвердженого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кошторису;</w:t>
      </w:r>
      <w:r w:rsidR="00974456" w:rsidRPr="00031468">
        <w:rPr>
          <w:rFonts w:ascii="Times New Roman" w:hAnsi="Times New Roman"/>
          <w:sz w:val="24"/>
          <w:szCs w:val="24"/>
          <w:lang w:val="uk-UA"/>
        </w:rPr>
        <w:t xml:space="preserve"> </w:t>
      </w:r>
    </w:p>
    <w:p w14:paraId="00CF7B2D" w14:textId="77777777" w:rsidR="0022609C" w:rsidRPr="00031468" w:rsidRDefault="0022609C" w:rsidP="003F180B">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укладення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договорів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робіт,</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надання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послуг</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здійснення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контролю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виконанням;</w:t>
      </w:r>
      <w:r w:rsidR="00974456" w:rsidRPr="00031468">
        <w:rPr>
          <w:rFonts w:ascii="Times New Roman" w:hAnsi="Times New Roman"/>
          <w:sz w:val="24"/>
          <w:szCs w:val="24"/>
          <w:lang w:val="uk-UA"/>
        </w:rPr>
        <w:t xml:space="preserve"> </w:t>
      </w:r>
    </w:p>
    <w:p w14:paraId="32B527F1" w14:textId="77777777" w:rsidR="0022609C" w:rsidRPr="00031468" w:rsidRDefault="0022609C" w:rsidP="003F180B">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ведення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діловодства,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бухгалтерського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обліку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звітності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діяльність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p>
    <w:p w14:paraId="6ACA240A" w14:textId="77777777" w:rsidR="0022609C" w:rsidRPr="00031468" w:rsidRDefault="0022609C" w:rsidP="003F180B">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скликання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організація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проведення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представників;</w:t>
      </w:r>
      <w:r w:rsidR="00974456" w:rsidRPr="00031468">
        <w:rPr>
          <w:rFonts w:ascii="Times New Roman" w:hAnsi="Times New Roman"/>
          <w:sz w:val="24"/>
          <w:szCs w:val="24"/>
          <w:lang w:val="uk-UA"/>
        </w:rPr>
        <w:t xml:space="preserve"> </w:t>
      </w:r>
    </w:p>
    <w:p w14:paraId="67D570A7" w14:textId="77777777" w:rsidR="0022609C" w:rsidRPr="00031468" w:rsidRDefault="0022609C" w:rsidP="003F180B">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призначення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письмового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опитування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утворення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проведення.</w:t>
      </w:r>
    </w:p>
    <w:p w14:paraId="024FB72D" w14:textId="77777777" w:rsidR="0022609C" w:rsidRPr="00031468" w:rsidRDefault="0022609C" w:rsidP="00031468">
      <w:pPr>
        <w:spacing w:after="0" w:line="288" w:lineRule="auto"/>
        <w:jc w:val="both"/>
        <w:rPr>
          <w:rFonts w:ascii="Times New Roman" w:hAnsi="Times New Roman"/>
          <w:sz w:val="24"/>
          <w:szCs w:val="24"/>
          <w:lang w:val="uk-UA"/>
        </w:rPr>
      </w:pPr>
    </w:p>
    <w:p w14:paraId="04E86C88" w14:textId="6A642AA5" w:rsidR="0022609C" w:rsidRPr="003F180B" w:rsidRDefault="0022609C" w:rsidP="004A2AF0">
      <w:pPr>
        <w:pStyle w:val="a3"/>
        <w:numPr>
          <w:ilvl w:val="0"/>
          <w:numId w:val="10"/>
        </w:numPr>
        <w:tabs>
          <w:tab w:val="left" w:pos="1134"/>
        </w:tabs>
        <w:spacing w:before="120" w:after="0" w:line="288" w:lineRule="auto"/>
        <w:ind w:left="0" w:firstLine="709"/>
        <w:contextualSpacing w:val="0"/>
        <w:jc w:val="both"/>
        <w:rPr>
          <w:rFonts w:ascii="Times New Roman" w:hAnsi="Times New Roman"/>
          <w:sz w:val="24"/>
          <w:szCs w:val="24"/>
          <w:lang w:val="uk-UA"/>
        </w:rPr>
      </w:pPr>
      <w:r w:rsidRPr="003F180B">
        <w:rPr>
          <w:rFonts w:ascii="Times New Roman" w:hAnsi="Times New Roman"/>
          <w:sz w:val="24"/>
          <w:szCs w:val="24"/>
          <w:lang w:val="uk-UA"/>
        </w:rPr>
        <w:t>Засідання</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правління</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проводяться</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не</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менше</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ніж</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один</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раз</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на</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три</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місяці,</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якщо</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інше</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не</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визначено</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рішенням</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загальних</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зборів.</w:t>
      </w:r>
      <w:r w:rsidR="003F180B" w:rsidRPr="003F180B">
        <w:rPr>
          <w:rFonts w:ascii="Times New Roman" w:hAnsi="Times New Roman"/>
          <w:sz w:val="24"/>
          <w:szCs w:val="24"/>
          <w:lang w:val="uk-UA"/>
        </w:rPr>
        <w:t xml:space="preserve"> </w:t>
      </w:r>
      <w:r w:rsidRPr="003F180B">
        <w:rPr>
          <w:rFonts w:ascii="Times New Roman" w:hAnsi="Times New Roman"/>
          <w:sz w:val="24"/>
          <w:szCs w:val="24"/>
          <w:lang w:val="uk-UA"/>
        </w:rPr>
        <w:t>Кожен</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член</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правління</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має</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на</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засіданні</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правління</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один</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голос</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та</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не</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має</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права</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передоручати</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своє</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право</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брати</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участь</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у</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засіданнях</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та</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голосувати</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іншим</w:t>
      </w:r>
      <w:r w:rsidR="00974456" w:rsidRPr="003F180B">
        <w:rPr>
          <w:rFonts w:ascii="Times New Roman" w:hAnsi="Times New Roman"/>
          <w:sz w:val="24"/>
          <w:szCs w:val="24"/>
          <w:lang w:val="uk-UA"/>
        </w:rPr>
        <w:t xml:space="preserve"> </w:t>
      </w:r>
      <w:r w:rsidRPr="003F180B">
        <w:rPr>
          <w:rFonts w:ascii="Times New Roman" w:hAnsi="Times New Roman"/>
          <w:sz w:val="24"/>
          <w:szCs w:val="24"/>
          <w:lang w:val="uk-UA"/>
        </w:rPr>
        <w:t>особам.</w:t>
      </w:r>
    </w:p>
    <w:p w14:paraId="56100D83" w14:textId="45262618" w:rsidR="0022609C" w:rsidRDefault="0022609C" w:rsidP="003F180B">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Засідання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скликається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головою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менш</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третиною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3F180B">
        <w:rPr>
          <w:rFonts w:ascii="Times New Roman" w:hAnsi="Times New Roman"/>
          <w:sz w:val="24"/>
          <w:szCs w:val="24"/>
          <w:lang w:val="uk-UA"/>
        </w:rPr>
        <w:t xml:space="preserve"> </w:t>
      </w:r>
      <w:r w:rsidRPr="00031468">
        <w:rPr>
          <w:rFonts w:ascii="Times New Roman" w:hAnsi="Times New Roman"/>
          <w:sz w:val="24"/>
          <w:szCs w:val="24"/>
          <w:lang w:val="uk-UA"/>
        </w:rPr>
        <w:t>Веде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засідання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голова</w:t>
      </w:r>
      <w:r w:rsidR="00974456" w:rsidRPr="00031468">
        <w:rPr>
          <w:rFonts w:ascii="Times New Roman" w:hAnsi="Times New Roman"/>
          <w:sz w:val="24"/>
          <w:szCs w:val="24"/>
          <w:lang w:val="uk-UA"/>
        </w:rPr>
        <w:t xml:space="preserve"> </w:t>
      </w:r>
      <w:r w:rsidR="00D32ED3">
        <w:rPr>
          <w:rFonts w:ascii="Times New Roman" w:hAnsi="Times New Roman"/>
          <w:sz w:val="24"/>
          <w:szCs w:val="24"/>
          <w:lang w:val="uk-UA"/>
        </w:rPr>
        <w:t>зборів правління та секретар</w:t>
      </w:r>
      <w:r w:rsidR="00D32ED3" w:rsidRPr="00D32ED3">
        <w:rPr>
          <w:rFonts w:ascii="Times New Roman" w:hAnsi="Times New Roman"/>
          <w:sz w:val="24"/>
          <w:szCs w:val="24"/>
          <w:lang w:val="uk-UA"/>
        </w:rPr>
        <w:t xml:space="preserve"> </w:t>
      </w:r>
      <w:r w:rsidR="00D32ED3">
        <w:rPr>
          <w:rFonts w:ascii="Times New Roman" w:hAnsi="Times New Roman"/>
          <w:sz w:val="24"/>
          <w:szCs w:val="24"/>
          <w:lang w:val="uk-UA"/>
        </w:rPr>
        <w:t xml:space="preserve">зборів правління, які обираються </w:t>
      </w:r>
      <w:r w:rsidRPr="00031468">
        <w:rPr>
          <w:rFonts w:ascii="Times New Roman" w:hAnsi="Times New Roman"/>
          <w:sz w:val="24"/>
          <w:szCs w:val="24"/>
          <w:lang w:val="uk-UA"/>
        </w:rPr>
        <w:t>простою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більшістю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кількості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присутніх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засіданні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5F000D">
        <w:rPr>
          <w:rFonts w:ascii="Times New Roman" w:hAnsi="Times New Roman"/>
          <w:sz w:val="24"/>
          <w:szCs w:val="24"/>
          <w:lang w:val="uk-UA"/>
        </w:rPr>
        <w:t xml:space="preserve"> За наявності технічної можливості члени Правління можуть приймати участь у засіданні дистанційно із </w:t>
      </w:r>
      <w:r w:rsidR="005F000D" w:rsidRPr="00423755">
        <w:rPr>
          <w:rFonts w:ascii="Times New Roman" w:hAnsi="Times New Roman"/>
          <w:sz w:val="24"/>
          <w:szCs w:val="24"/>
          <w:lang w:val="uk-UA"/>
        </w:rPr>
        <w:t>використанням технічних засобів електронних комунікацій у режимі відео конференції)</w:t>
      </w:r>
      <w:r w:rsidR="005F000D">
        <w:rPr>
          <w:rFonts w:ascii="Times New Roman" w:hAnsi="Times New Roman"/>
          <w:sz w:val="24"/>
          <w:szCs w:val="24"/>
          <w:lang w:val="uk-UA"/>
        </w:rPr>
        <w:t>.</w:t>
      </w:r>
    </w:p>
    <w:p w14:paraId="4035E93E" w14:textId="05262325" w:rsidR="00210162" w:rsidRPr="00031468" w:rsidRDefault="003F180B" w:rsidP="00210162">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Рішення правління приймається більшістю голосів від загальної кількості членів правління, якщо інше не встановлено рішенням загальних зборів об’єднання.</w:t>
      </w:r>
      <w:r w:rsidR="00210162">
        <w:rPr>
          <w:rFonts w:ascii="Times New Roman" w:hAnsi="Times New Roman"/>
          <w:sz w:val="24"/>
          <w:szCs w:val="24"/>
          <w:lang w:val="uk-UA"/>
        </w:rPr>
        <w:t xml:space="preserve"> В разі, якщо голоси розподілились порівну, вирішальним є голос Голови правління.</w:t>
      </w:r>
    </w:p>
    <w:p w14:paraId="40E342E4" w14:textId="267CC79D" w:rsidR="0022609C" w:rsidRPr="00031468" w:rsidRDefault="0022609C" w:rsidP="00D32ED3">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викладаються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протоколі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засідання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D32ED3">
        <w:rPr>
          <w:rFonts w:ascii="Times New Roman" w:hAnsi="Times New Roman"/>
          <w:sz w:val="24"/>
          <w:szCs w:val="24"/>
          <w:lang w:val="uk-UA"/>
        </w:rPr>
        <w:t xml:space="preserve">, який підписується головою та </w:t>
      </w:r>
      <w:r w:rsidR="00D32ED3" w:rsidRPr="00D32ED3">
        <w:rPr>
          <w:rFonts w:ascii="Times New Roman" w:hAnsi="Times New Roman"/>
          <w:sz w:val="24"/>
          <w:szCs w:val="24"/>
          <w:lang w:val="uk-UA"/>
        </w:rPr>
        <w:t>секретарем</w:t>
      </w:r>
      <w:r w:rsidR="00D32ED3">
        <w:rPr>
          <w:rFonts w:ascii="Times New Roman" w:hAnsi="Times New Roman"/>
          <w:sz w:val="24"/>
          <w:szCs w:val="24"/>
          <w:lang w:val="uk-UA"/>
        </w:rPr>
        <w:t xml:space="preserve"> зборів правління. Члени правління викладають </w:t>
      </w:r>
      <w:r w:rsidRPr="00031468">
        <w:rPr>
          <w:rFonts w:ascii="Times New Roman" w:hAnsi="Times New Roman"/>
          <w:sz w:val="24"/>
          <w:szCs w:val="24"/>
          <w:lang w:val="uk-UA"/>
        </w:rPr>
        <w:t>результат</w:t>
      </w:r>
      <w:r w:rsidR="00D32ED3">
        <w:rPr>
          <w:rFonts w:ascii="Times New Roman" w:hAnsi="Times New Roman"/>
          <w:sz w:val="24"/>
          <w:szCs w:val="24"/>
          <w:lang w:val="uk-UA"/>
        </w:rPr>
        <w:t>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«проти»)</w:t>
      </w:r>
      <w:r w:rsidR="00D32ED3">
        <w:rPr>
          <w:rFonts w:ascii="Times New Roman" w:hAnsi="Times New Roman"/>
          <w:sz w:val="24"/>
          <w:szCs w:val="24"/>
          <w:lang w:val="uk-UA"/>
        </w:rPr>
        <w:t xml:space="preserve"> по кожному питанню</w:t>
      </w:r>
      <w:r w:rsidRPr="00031468">
        <w:rPr>
          <w:rFonts w:ascii="Times New Roman" w:hAnsi="Times New Roman"/>
          <w:sz w:val="24"/>
          <w:szCs w:val="24"/>
          <w:lang w:val="uk-UA"/>
        </w:rPr>
        <w:t>,</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засвідченого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власноручним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підписом</w:t>
      </w:r>
      <w:r w:rsidR="00D32ED3">
        <w:rPr>
          <w:rFonts w:ascii="Times New Roman" w:hAnsi="Times New Roman"/>
          <w:sz w:val="24"/>
          <w:szCs w:val="24"/>
          <w:lang w:val="uk-UA"/>
        </w:rPr>
        <w:t>, у додатку до протоколу правління</w:t>
      </w:r>
      <w:r w:rsidRPr="00031468">
        <w:rPr>
          <w:rFonts w:ascii="Times New Roman" w:hAnsi="Times New Roman"/>
          <w:sz w:val="24"/>
          <w:szCs w:val="24"/>
          <w:lang w:val="uk-UA"/>
        </w:rPr>
        <w:t>.</w:t>
      </w:r>
      <w:r w:rsidR="005F000D">
        <w:rPr>
          <w:rFonts w:ascii="Times New Roman" w:hAnsi="Times New Roman"/>
          <w:sz w:val="24"/>
          <w:szCs w:val="24"/>
          <w:lang w:val="uk-UA"/>
        </w:rPr>
        <w:t xml:space="preserve"> У разі участі у засіданні Правління дистанційно, такий член Правління віддає свій голос за допомогою електронно-цифрового підпису. Дистанційне голосування членів Правління можливо по всім питанням окрім обрання Голови Правління.</w:t>
      </w:r>
    </w:p>
    <w:p w14:paraId="6989F8AC" w14:textId="77777777" w:rsidR="0022609C" w:rsidRPr="00031468" w:rsidRDefault="0022609C" w:rsidP="00031468">
      <w:pPr>
        <w:spacing w:after="0" w:line="288" w:lineRule="auto"/>
        <w:jc w:val="both"/>
        <w:rPr>
          <w:rFonts w:ascii="Times New Roman" w:hAnsi="Times New Roman"/>
          <w:sz w:val="24"/>
          <w:szCs w:val="24"/>
          <w:lang w:val="uk-UA"/>
        </w:rPr>
      </w:pPr>
    </w:p>
    <w:p w14:paraId="6D15C223" w14:textId="3C8A9BE1" w:rsidR="0022609C" w:rsidRPr="00031468" w:rsidRDefault="0022609C" w:rsidP="002D0C0C">
      <w:pPr>
        <w:pStyle w:val="a3"/>
        <w:numPr>
          <w:ilvl w:val="0"/>
          <w:numId w:val="10"/>
        </w:numPr>
        <w:tabs>
          <w:tab w:val="left" w:pos="1134"/>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складу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обирає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голов</w:t>
      </w:r>
      <w:r w:rsidR="00EC5F94"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00EC5F94"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00EC5F94"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00EC5F94"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00EC5F94" w:rsidRPr="00031468">
        <w:rPr>
          <w:rFonts w:ascii="Times New Roman" w:hAnsi="Times New Roman"/>
          <w:sz w:val="24"/>
          <w:szCs w:val="24"/>
          <w:lang w:val="uk-UA"/>
        </w:rPr>
        <w:t>заступника</w:t>
      </w:r>
      <w:r w:rsidRPr="00031468">
        <w:rPr>
          <w:rFonts w:ascii="Times New Roman" w:hAnsi="Times New Roman"/>
          <w:sz w:val="24"/>
          <w:szCs w:val="24"/>
          <w:lang w:val="uk-UA"/>
        </w:rPr>
        <w:t>.</w:t>
      </w:r>
      <w:r w:rsidR="00974456" w:rsidRPr="00031468">
        <w:rPr>
          <w:rFonts w:ascii="Times New Roman" w:hAnsi="Times New Roman"/>
          <w:sz w:val="24"/>
          <w:szCs w:val="24"/>
          <w:lang w:val="uk-UA"/>
        </w:rPr>
        <w:t xml:space="preserve"> </w:t>
      </w:r>
    </w:p>
    <w:p w14:paraId="76C5A8E1" w14:textId="77777777" w:rsidR="0022609C" w:rsidRPr="00210162" w:rsidRDefault="0022609C" w:rsidP="00210162">
      <w:pPr>
        <w:spacing w:after="120" w:line="288" w:lineRule="auto"/>
        <w:ind w:firstLine="709"/>
        <w:jc w:val="both"/>
        <w:rPr>
          <w:rFonts w:ascii="Times New Roman" w:hAnsi="Times New Roman"/>
          <w:sz w:val="24"/>
          <w:szCs w:val="24"/>
          <w:u w:val="single"/>
          <w:lang w:val="uk-UA"/>
        </w:rPr>
      </w:pPr>
      <w:r w:rsidRPr="00210162">
        <w:rPr>
          <w:rFonts w:ascii="Times New Roman" w:hAnsi="Times New Roman"/>
          <w:sz w:val="24"/>
          <w:szCs w:val="24"/>
          <w:u w:val="single"/>
          <w:lang w:val="uk-UA"/>
        </w:rPr>
        <w:t>На</w:t>
      </w:r>
      <w:r w:rsidR="00974456" w:rsidRPr="00210162">
        <w:rPr>
          <w:rFonts w:ascii="Times New Roman" w:hAnsi="Times New Roman"/>
          <w:sz w:val="24"/>
          <w:szCs w:val="24"/>
          <w:u w:val="single"/>
          <w:lang w:val="uk-UA"/>
        </w:rPr>
        <w:t xml:space="preserve"> </w:t>
      </w:r>
      <w:r w:rsidRPr="00210162">
        <w:rPr>
          <w:rFonts w:ascii="Times New Roman" w:hAnsi="Times New Roman"/>
          <w:sz w:val="24"/>
          <w:szCs w:val="24"/>
          <w:u w:val="single"/>
          <w:lang w:val="uk-UA"/>
        </w:rPr>
        <w:t>виконання</w:t>
      </w:r>
      <w:r w:rsidR="00974456" w:rsidRPr="00210162">
        <w:rPr>
          <w:rFonts w:ascii="Times New Roman" w:hAnsi="Times New Roman"/>
          <w:sz w:val="24"/>
          <w:szCs w:val="24"/>
          <w:u w:val="single"/>
          <w:lang w:val="uk-UA"/>
        </w:rPr>
        <w:t xml:space="preserve"> </w:t>
      </w:r>
      <w:r w:rsidRPr="00210162">
        <w:rPr>
          <w:rFonts w:ascii="Times New Roman" w:hAnsi="Times New Roman"/>
          <w:sz w:val="24"/>
          <w:szCs w:val="24"/>
          <w:u w:val="single"/>
          <w:lang w:val="uk-UA"/>
        </w:rPr>
        <w:t>своїх</w:t>
      </w:r>
      <w:r w:rsidR="00974456" w:rsidRPr="00210162">
        <w:rPr>
          <w:rFonts w:ascii="Times New Roman" w:hAnsi="Times New Roman"/>
          <w:sz w:val="24"/>
          <w:szCs w:val="24"/>
          <w:u w:val="single"/>
          <w:lang w:val="uk-UA"/>
        </w:rPr>
        <w:t xml:space="preserve"> </w:t>
      </w:r>
      <w:r w:rsidRPr="00210162">
        <w:rPr>
          <w:rFonts w:ascii="Times New Roman" w:hAnsi="Times New Roman"/>
          <w:sz w:val="24"/>
          <w:szCs w:val="24"/>
          <w:u w:val="single"/>
          <w:lang w:val="uk-UA"/>
        </w:rPr>
        <w:t>повноважень</w:t>
      </w:r>
      <w:r w:rsidR="00974456" w:rsidRPr="00210162">
        <w:rPr>
          <w:rFonts w:ascii="Times New Roman" w:hAnsi="Times New Roman"/>
          <w:sz w:val="24"/>
          <w:szCs w:val="24"/>
          <w:u w:val="single"/>
          <w:lang w:val="uk-UA"/>
        </w:rPr>
        <w:t xml:space="preserve"> </w:t>
      </w:r>
      <w:r w:rsidRPr="00210162">
        <w:rPr>
          <w:rFonts w:ascii="Times New Roman" w:hAnsi="Times New Roman"/>
          <w:sz w:val="24"/>
          <w:szCs w:val="24"/>
          <w:u w:val="single"/>
          <w:lang w:val="uk-UA"/>
        </w:rPr>
        <w:t>голова</w:t>
      </w:r>
      <w:r w:rsidR="00974456" w:rsidRPr="00210162">
        <w:rPr>
          <w:rFonts w:ascii="Times New Roman" w:hAnsi="Times New Roman"/>
          <w:sz w:val="24"/>
          <w:szCs w:val="24"/>
          <w:u w:val="single"/>
          <w:lang w:val="uk-UA"/>
        </w:rPr>
        <w:t xml:space="preserve"> </w:t>
      </w:r>
      <w:r w:rsidRPr="00210162">
        <w:rPr>
          <w:rFonts w:ascii="Times New Roman" w:hAnsi="Times New Roman"/>
          <w:sz w:val="24"/>
          <w:szCs w:val="24"/>
          <w:u w:val="single"/>
          <w:lang w:val="uk-UA"/>
        </w:rPr>
        <w:t>правління:</w:t>
      </w:r>
    </w:p>
    <w:p w14:paraId="701397BA" w14:textId="77777777" w:rsidR="0022609C" w:rsidRPr="00031468" w:rsidRDefault="0022609C" w:rsidP="00210162">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забезпечує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p>
    <w:p w14:paraId="3AB0AE8F" w14:textId="77777777" w:rsidR="0022609C" w:rsidRPr="00031468" w:rsidRDefault="0022609C" w:rsidP="00210162">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діє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без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доручення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імені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укладає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межах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своєї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компетенції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договори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вчиняє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правочини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p>
    <w:p w14:paraId="272584AF" w14:textId="77777777" w:rsidR="0022609C" w:rsidRPr="00031468" w:rsidRDefault="0022609C" w:rsidP="00210162">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розпоряджається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затвердженого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кошторису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першого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підпису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фінансових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документів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655FF428" w14:textId="77777777" w:rsidR="0022609C" w:rsidRPr="00031468" w:rsidRDefault="0022609C" w:rsidP="00210162">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наймає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роботу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працівників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звільняє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застосовує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заходи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заохочення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накладає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стягнення,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видає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обов’язкові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працівників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накази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сфері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трудових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правовідносин;</w:t>
      </w:r>
    </w:p>
    <w:p w14:paraId="39195333" w14:textId="6382934D" w:rsidR="0022609C" w:rsidRPr="00031468" w:rsidRDefault="0022609C" w:rsidP="00210162">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видає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довіреності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представництво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інтересів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особам;</w:t>
      </w:r>
    </w:p>
    <w:p w14:paraId="1B99AC90" w14:textId="77777777" w:rsidR="0022609C" w:rsidRPr="00031468" w:rsidRDefault="0022609C" w:rsidP="00210162">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відкриває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закриває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рахунки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банківських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установах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фінансових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установах,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підписує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банківські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фінансові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документи;</w:t>
      </w:r>
    </w:p>
    <w:p w14:paraId="717DCC67" w14:textId="77777777" w:rsidR="0022609C" w:rsidRPr="00031468" w:rsidRDefault="0022609C" w:rsidP="00210162">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відповідно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здійснює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спрямовані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досягнення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мети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завдань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02177F30" w14:textId="77777777" w:rsidR="0022609C" w:rsidRPr="00031468" w:rsidRDefault="0022609C" w:rsidP="00210162">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відсутності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голови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обов’язки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виконує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заступник.</w:t>
      </w:r>
    </w:p>
    <w:p w14:paraId="5A76F9FA" w14:textId="77777777" w:rsidR="0022609C" w:rsidRPr="00031468" w:rsidRDefault="0022609C" w:rsidP="00031468">
      <w:pPr>
        <w:spacing w:after="0" w:line="288" w:lineRule="auto"/>
        <w:jc w:val="both"/>
        <w:rPr>
          <w:rFonts w:ascii="Times New Roman" w:hAnsi="Times New Roman"/>
          <w:sz w:val="24"/>
          <w:szCs w:val="24"/>
          <w:lang w:val="uk-UA"/>
        </w:rPr>
      </w:pPr>
    </w:p>
    <w:p w14:paraId="2160C5BD" w14:textId="019C9160" w:rsidR="0022609C" w:rsidRPr="00031468" w:rsidRDefault="0022609C" w:rsidP="00210162">
      <w:pPr>
        <w:pStyle w:val="a3"/>
        <w:numPr>
          <w:ilvl w:val="0"/>
          <w:numId w:val="10"/>
        </w:numPr>
        <w:tabs>
          <w:tab w:val="left" w:pos="1134"/>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здійснення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контролю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фінансово-господарською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діяльністю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обирається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числа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(ревізор)</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приймається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залучення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аудитора.</w:t>
      </w:r>
      <w:r w:rsidR="00974456" w:rsidRPr="00031468">
        <w:rPr>
          <w:rFonts w:ascii="Times New Roman" w:hAnsi="Times New Roman"/>
          <w:sz w:val="24"/>
          <w:szCs w:val="24"/>
          <w:lang w:val="uk-UA"/>
        </w:rPr>
        <w:t xml:space="preserve"> </w:t>
      </w:r>
    </w:p>
    <w:p w14:paraId="188EACF1" w14:textId="77777777" w:rsidR="0022609C" w:rsidRPr="00031468" w:rsidRDefault="0022609C" w:rsidP="00340025">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Порядок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кількісний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склад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затверджуються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p>
    <w:p w14:paraId="2F856C8A" w14:textId="75F6FC6B" w:rsidR="0022609C" w:rsidRPr="00031468" w:rsidRDefault="0022609C" w:rsidP="00340025">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Якщо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приймаються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більшістю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кількості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Кожен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прийнятті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один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передоручати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особам.</w:t>
      </w:r>
    </w:p>
    <w:p w14:paraId="2CA1B24A" w14:textId="77777777" w:rsidR="0022609C" w:rsidRPr="00031468" w:rsidRDefault="0022609C" w:rsidP="00340025">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Ревізійна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(ревізор)</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обирається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строком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3</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строк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визначено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своїм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вправі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будь-який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час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припинити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повноваження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(ревізора)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окремих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p>
    <w:p w14:paraId="524197A6" w14:textId="77777777" w:rsidR="0022609C" w:rsidRPr="00031468" w:rsidRDefault="0022609C" w:rsidP="00340025">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відчуження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належних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квартир</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нежитлових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приміщень,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також</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смерті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померлим,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безвісно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відсутнім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недієздатним,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також</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набрання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сили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обвинувальним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вироком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нього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повноваження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припиняються.</w:t>
      </w:r>
    </w:p>
    <w:p w14:paraId="3963A22F" w14:textId="77777777" w:rsidR="0022609C" w:rsidRPr="00031468" w:rsidRDefault="0022609C" w:rsidP="00031468">
      <w:pPr>
        <w:spacing w:after="0" w:line="288" w:lineRule="auto"/>
        <w:jc w:val="both"/>
        <w:rPr>
          <w:rFonts w:ascii="Times New Roman" w:hAnsi="Times New Roman"/>
          <w:sz w:val="24"/>
          <w:szCs w:val="24"/>
          <w:lang w:val="uk-UA"/>
        </w:rPr>
      </w:pPr>
    </w:p>
    <w:p w14:paraId="3E51A79C" w14:textId="3A035CEC" w:rsidR="0022609C" w:rsidRPr="00031468" w:rsidRDefault="0022609C" w:rsidP="00340025">
      <w:pPr>
        <w:pStyle w:val="a3"/>
        <w:numPr>
          <w:ilvl w:val="0"/>
          <w:numId w:val="10"/>
        </w:numPr>
        <w:tabs>
          <w:tab w:val="left" w:pos="1134"/>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Ревізійна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(ревізор)</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w:t>
      </w:r>
    </w:p>
    <w:p w14:paraId="5D97F0E6" w14:textId="77777777" w:rsidR="0022609C" w:rsidRPr="00031468" w:rsidRDefault="0022609C" w:rsidP="00340025">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відповідно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періодичності,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але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рідше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одного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отримувати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працівників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первинні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аналітичні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документи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бухгалтерського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податкового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обліку,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фінансової,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статистичної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податкової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звітності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будь-який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період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ознайомлюватися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зазначеними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документами,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робити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виписки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копії;</w:t>
      </w:r>
    </w:p>
    <w:p w14:paraId="2901909B" w14:textId="77777777" w:rsidR="0022609C" w:rsidRPr="00031468" w:rsidRDefault="0022609C" w:rsidP="00340025">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відповідно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періодичності,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але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рідше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одного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отримувати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працівників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письмові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пояснення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будь-який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період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3C15571C" w14:textId="77777777" w:rsidR="0022609C" w:rsidRPr="00031468" w:rsidRDefault="0022609C" w:rsidP="00340025">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перевіряти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надавати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висновки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підготовлених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проектів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кошторисів,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балансу,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звіту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19BBADFB" w14:textId="77777777" w:rsidR="0022609C" w:rsidRPr="00031468" w:rsidRDefault="0022609C" w:rsidP="00340025">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здійснювати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контролю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фінансово-господарською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діяльністю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51496DC7" w14:textId="77777777" w:rsidR="00340025" w:rsidRDefault="00340025" w:rsidP="00340025">
      <w:pPr>
        <w:spacing w:after="120" w:line="288" w:lineRule="auto"/>
        <w:ind w:firstLine="709"/>
        <w:jc w:val="both"/>
        <w:rPr>
          <w:rFonts w:ascii="Times New Roman" w:hAnsi="Times New Roman"/>
          <w:sz w:val="24"/>
          <w:szCs w:val="24"/>
          <w:lang w:val="uk-UA"/>
        </w:rPr>
      </w:pPr>
    </w:p>
    <w:p w14:paraId="500E43BC" w14:textId="75A4E09A" w:rsidR="0022609C" w:rsidRPr="00340025" w:rsidRDefault="0022609C" w:rsidP="00340025">
      <w:pPr>
        <w:spacing w:after="120" w:line="288" w:lineRule="auto"/>
        <w:ind w:firstLine="709"/>
        <w:jc w:val="both"/>
        <w:rPr>
          <w:rFonts w:ascii="Times New Roman" w:hAnsi="Times New Roman"/>
          <w:sz w:val="24"/>
          <w:szCs w:val="24"/>
          <w:lang w:val="uk-UA"/>
        </w:rPr>
      </w:pPr>
      <w:r w:rsidRPr="00340025">
        <w:rPr>
          <w:rFonts w:ascii="Times New Roman" w:hAnsi="Times New Roman"/>
          <w:sz w:val="24"/>
          <w:szCs w:val="24"/>
          <w:lang w:val="uk-UA"/>
        </w:rPr>
        <w:t>Загальні</w:t>
      </w:r>
      <w:r w:rsidR="00974456" w:rsidRPr="00340025">
        <w:rPr>
          <w:rFonts w:ascii="Times New Roman" w:hAnsi="Times New Roman"/>
          <w:sz w:val="24"/>
          <w:szCs w:val="24"/>
          <w:lang w:val="uk-UA"/>
        </w:rPr>
        <w:t xml:space="preserve"> </w:t>
      </w:r>
      <w:r w:rsidRPr="00340025">
        <w:rPr>
          <w:rFonts w:ascii="Times New Roman" w:hAnsi="Times New Roman"/>
          <w:sz w:val="24"/>
          <w:szCs w:val="24"/>
          <w:lang w:val="uk-UA"/>
        </w:rPr>
        <w:t>збори</w:t>
      </w:r>
      <w:r w:rsidR="00974456" w:rsidRPr="00340025">
        <w:rPr>
          <w:rFonts w:ascii="Times New Roman" w:hAnsi="Times New Roman"/>
          <w:sz w:val="24"/>
          <w:szCs w:val="24"/>
          <w:lang w:val="uk-UA"/>
        </w:rPr>
        <w:t xml:space="preserve"> </w:t>
      </w:r>
      <w:r w:rsidRPr="00340025">
        <w:rPr>
          <w:rFonts w:ascii="Times New Roman" w:hAnsi="Times New Roman"/>
          <w:sz w:val="24"/>
          <w:szCs w:val="24"/>
          <w:lang w:val="uk-UA"/>
        </w:rPr>
        <w:t>можуть</w:t>
      </w:r>
      <w:r w:rsidR="00974456" w:rsidRPr="00340025">
        <w:rPr>
          <w:rFonts w:ascii="Times New Roman" w:hAnsi="Times New Roman"/>
          <w:sz w:val="24"/>
          <w:szCs w:val="24"/>
          <w:lang w:val="uk-UA"/>
        </w:rPr>
        <w:t xml:space="preserve"> </w:t>
      </w:r>
      <w:r w:rsidRPr="00340025">
        <w:rPr>
          <w:rFonts w:ascii="Times New Roman" w:hAnsi="Times New Roman"/>
          <w:sz w:val="24"/>
          <w:szCs w:val="24"/>
          <w:lang w:val="uk-UA"/>
        </w:rPr>
        <w:t>визначити</w:t>
      </w:r>
      <w:r w:rsidR="00974456" w:rsidRPr="00340025">
        <w:rPr>
          <w:rFonts w:ascii="Times New Roman" w:hAnsi="Times New Roman"/>
          <w:sz w:val="24"/>
          <w:szCs w:val="24"/>
          <w:lang w:val="uk-UA"/>
        </w:rPr>
        <w:t xml:space="preserve"> </w:t>
      </w:r>
      <w:r w:rsidRPr="00340025">
        <w:rPr>
          <w:rFonts w:ascii="Times New Roman" w:hAnsi="Times New Roman"/>
          <w:sz w:val="24"/>
          <w:szCs w:val="24"/>
          <w:lang w:val="uk-UA"/>
        </w:rPr>
        <w:t>інший</w:t>
      </w:r>
      <w:r w:rsidR="00974456" w:rsidRPr="00340025">
        <w:rPr>
          <w:rFonts w:ascii="Times New Roman" w:hAnsi="Times New Roman"/>
          <w:sz w:val="24"/>
          <w:szCs w:val="24"/>
          <w:lang w:val="uk-UA"/>
        </w:rPr>
        <w:t xml:space="preserve"> </w:t>
      </w:r>
      <w:r w:rsidRPr="00340025">
        <w:rPr>
          <w:rFonts w:ascii="Times New Roman" w:hAnsi="Times New Roman"/>
          <w:sz w:val="24"/>
          <w:szCs w:val="24"/>
          <w:lang w:val="uk-UA"/>
        </w:rPr>
        <w:t>перелік</w:t>
      </w:r>
      <w:r w:rsidR="00974456" w:rsidRPr="00340025">
        <w:rPr>
          <w:rFonts w:ascii="Times New Roman" w:hAnsi="Times New Roman"/>
          <w:sz w:val="24"/>
          <w:szCs w:val="24"/>
          <w:lang w:val="uk-UA"/>
        </w:rPr>
        <w:t xml:space="preserve"> </w:t>
      </w:r>
      <w:r w:rsidRPr="00340025">
        <w:rPr>
          <w:rFonts w:ascii="Times New Roman" w:hAnsi="Times New Roman"/>
          <w:sz w:val="24"/>
          <w:szCs w:val="24"/>
          <w:lang w:val="uk-UA"/>
        </w:rPr>
        <w:t>прав</w:t>
      </w:r>
      <w:r w:rsidR="00974456" w:rsidRPr="00340025">
        <w:rPr>
          <w:rFonts w:ascii="Times New Roman" w:hAnsi="Times New Roman"/>
          <w:sz w:val="24"/>
          <w:szCs w:val="24"/>
          <w:lang w:val="uk-UA"/>
        </w:rPr>
        <w:t xml:space="preserve"> </w:t>
      </w:r>
      <w:r w:rsidRPr="00340025">
        <w:rPr>
          <w:rFonts w:ascii="Times New Roman" w:hAnsi="Times New Roman"/>
          <w:sz w:val="24"/>
          <w:szCs w:val="24"/>
          <w:lang w:val="uk-UA"/>
        </w:rPr>
        <w:t>ревізійної</w:t>
      </w:r>
      <w:r w:rsidR="00974456" w:rsidRPr="00340025">
        <w:rPr>
          <w:rFonts w:ascii="Times New Roman" w:hAnsi="Times New Roman"/>
          <w:sz w:val="24"/>
          <w:szCs w:val="24"/>
          <w:lang w:val="uk-UA"/>
        </w:rPr>
        <w:t xml:space="preserve"> </w:t>
      </w:r>
      <w:r w:rsidRPr="00340025">
        <w:rPr>
          <w:rFonts w:ascii="Times New Roman" w:hAnsi="Times New Roman"/>
          <w:sz w:val="24"/>
          <w:szCs w:val="24"/>
          <w:lang w:val="uk-UA"/>
        </w:rPr>
        <w:t>комісії</w:t>
      </w:r>
      <w:r w:rsidR="00974456" w:rsidRPr="00340025">
        <w:rPr>
          <w:rFonts w:ascii="Times New Roman" w:hAnsi="Times New Roman"/>
          <w:sz w:val="24"/>
          <w:szCs w:val="24"/>
          <w:lang w:val="uk-UA"/>
        </w:rPr>
        <w:t xml:space="preserve"> </w:t>
      </w:r>
      <w:r w:rsidRPr="00340025">
        <w:rPr>
          <w:rFonts w:ascii="Times New Roman" w:hAnsi="Times New Roman"/>
          <w:sz w:val="24"/>
          <w:szCs w:val="24"/>
          <w:lang w:val="uk-UA"/>
        </w:rPr>
        <w:t>(ревізора).</w:t>
      </w:r>
      <w:r w:rsidR="00974456" w:rsidRPr="00340025">
        <w:rPr>
          <w:rFonts w:ascii="Times New Roman" w:hAnsi="Times New Roman"/>
          <w:sz w:val="24"/>
          <w:szCs w:val="24"/>
          <w:lang w:val="uk-UA"/>
        </w:rPr>
        <w:t xml:space="preserve"> </w:t>
      </w:r>
    </w:p>
    <w:p w14:paraId="4E495D0F" w14:textId="0778210B" w:rsidR="0022609C" w:rsidRPr="00031468" w:rsidRDefault="0022609C" w:rsidP="00031468">
      <w:pPr>
        <w:spacing w:after="0" w:line="288" w:lineRule="auto"/>
        <w:jc w:val="both"/>
        <w:rPr>
          <w:rFonts w:ascii="Times New Roman" w:hAnsi="Times New Roman"/>
          <w:sz w:val="24"/>
          <w:szCs w:val="24"/>
          <w:lang w:val="uk-UA"/>
        </w:rPr>
      </w:pPr>
    </w:p>
    <w:p w14:paraId="6F83F983" w14:textId="77777777" w:rsidR="00F837AA" w:rsidRPr="00031468" w:rsidRDefault="00F837AA" w:rsidP="00031468">
      <w:pPr>
        <w:spacing w:after="0" w:line="288" w:lineRule="auto"/>
        <w:jc w:val="both"/>
        <w:rPr>
          <w:rFonts w:ascii="Times New Roman" w:hAnsi="Times New Roman"/>
          <w:sz w:val="24"/>
          <w:szCs w:val="24"/>
          <w:lang w:val="uk-UA"/>
        </w:rPr>
      </w:pPr>
    </w:p>
    <w:p w14:paraId="12EC1516" w14:textId="63B82915" w:rsidR="0022609C" w:rsidRPr="00031468" w:rsidRDefault="0022609C" w:rsidP="00340025">
      <w:pPr>
        <w:pStyle w:val="1"/>
        <w:rPr>
          <w:lang w:val="uk-UA"/>
        </w:rPr>
      </w:pPr>
      <w:r w:rsidRPr="00031468">
        <w:rPr>
          <w:lang w:val="uk-UA"/>
        </w:rPr>
        <w:t>IV.</w:t>
      </w:r>
      <w:r w:rsidR="00974456" w:rsidRPr="00031468">
        <w:rPr>
          <w:lang w:val="uk-UA"/>
        </w:rPr>
        <w:t xml:space="preserve"> </w:t>
      </w:r>
      <w:r w:rsidRPr="00031468">
        <w:rPr>
          <w:lang w:val="uk-UA"/>
        </w:rPr>
        <w:t>Джерела</w:t>
      </w:r>
      <w:r w:rsidR="00974456" w:rsidRPr="00031468">
        <w:rPr>
          <w:lang w:val="uk-UA"/>
        </w:rPr>
        <w:t xml:space="preserve"> </w:t>
      </w:r>
      <w:r w:rsidRPr="00031468">
        <w:rPr>
          <w:lang w:val="uk-UA"/>
        </w:rPr>
        <w:t>фінансування,</w:t>
      </w:r>
      <w:r w:rsidR="00974456" w:rsidRPr="00031468">
        <w:rPr>
          <w:lang w:val="uk-UA"/>
        </w:rPr>
        <w:t xml:space="preserve"> </w:t>
      </w:r>
      <w:r w:rsidRPr="00031468">
        <w:rPr>
          <w:lang w:val="uk-UA"/>
        </w:rPr>
        <w:t>порядок</w:t>
      </w:r>
      <w:r w:rsidR="00974456" w:rsidRPr="00031468">
        <w:rPr>
          <w:lang w:val="uk-UA"/>
        </w:rPr>
        <w:t xml:space="preserve"> </w:t>
      </w:r>
      <w:r w:rsidRPr="00031468">
        <w:rPr>
          <w:lang w:val="uk-UA"/>
        </w:rPr>
        <w:t>використання</w:t>
      </w:r>
      <w:r w:rsidR="00974456" w:rsidRPr="00031468">
        <w:rPr>
          <w:lang w:val="uk-UA"/>
        </w:rPr>
        <w:t xml:space="preserve"> </w:t>
      </w:r>
      <w:r w:rsidRPr="00031468">
        <w:rPr>
          <w:lang w:val="uk-UA"/>
        </w:rPr>
        <w:t>майна</w:t>
      </w:r>
      <w:r w:rsidR="00974456" w:rsidRPr="00031468">
        <w:rPr>
          <w:lang w:val="uk-UA"/>
        </w:rPr>
        <w:t xml:space="preserve"> </w:t>
      </w:r>
      <w:r w:rsidRPr="00031468">
        <w:rPr>
          <w:lang w:val="uk-UA"/>
        </w:rPr>
        <w:t>та</w:t>
      </w:r>
      <w:r w:rsidR="00974456" w:rsidRPr="00031468">
        <w:rPr>
          <w:lang w:val="uk-UA"/>
        </w:rPr>
        <w:t xml:space="preserve"> </w:t>
      </w:r>
      <w:r w:rsidRPr="00031468">
        <w:rPr>
          <w:lang w:val="uk-UA"/>
        </w:rPr>
        <w:t>коштів</w:t>
      </w:r>
      <w:r w:rsidR="00340025">
        <w:rPr>
          <w:lang w:val="uk-UA"/>
        </w:rPr>
        <w:t xml:space="preserve"> </w:t>
      </w:r>
      <w:r w:rsidRPr="00031468">
        <w:rPr>
          <w:lang w:val="uk-UA"/>
        </w:rPr>
        <w:t>об’єднання</w:t>
      </w:r>
    </w:p>
    <w:p w14:paraId="05F195E8" w14:textId="77777777" w:rsidR="0022609C" w:rsidRPr="00031468" w:rsidRDefault="0022609C" w:rsidP="00031468">
      <w:pPr>
        <w:spacing w:after="0" w:line="288" w:lineRule="auto"/>
        <w:jc w:val="both"/>
        <w:rPr>
          <w:rFonts w:ascii="Times New Roman" w:hAnsi="Times New Roman"/>
          <w:sz w:val="24"/>
          <w:szCs w:val="24"/>
          <w:lang w:val="uk-UA"/>
        </w:rPr>
      </w:pPr>
    </w:p>
    <w:p w14:paraId="20109F81" w14:textId="1A7BA0E8" w:rsidR="0022609C" w:rsidRPr="00031468" w:rsidRDefault="0022609C" w:rsidP="00340025">
      <w:pPr>
        <w:pStyle w:val="a3"/>
        <w:numPr>
          <w:ilvl w:val="0"/>
          <w:numId w:val="13"/>
        </w:numPr>
        <w:tabs>
          <w:tab w:val="left" w:pos="993"/>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Джерелами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складаються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p>
    <w:p w14:paraId="38C3D083"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залишків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утримання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багатоквартирного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рахунках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особи,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здійснювала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створення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4B22F15A"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внесків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платежів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p>
    <w:p w14:paraId="1691F9A4"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коштів,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отриманих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результаті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здавання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оренду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допоміжних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приміщень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багатоквартирного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p>
    <w:p w14:paraId="7922CA49"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коштів,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отриманих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відшкодування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надані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окремим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категоріям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громадян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пільги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оплату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житлово-комунальних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послуг</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призначені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житлові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субсидії;</w:t>
      </w:r>
    </w:p>
    <w:p w14:paraId="46B75E30"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коштів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надходять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забезпечення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потреб</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основної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p>
    <w:p w14:paraId="03A52119"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добровільних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майнових,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числі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грошових,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внесків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фізичних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юридичних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осіб;</w:t>
      </w:r>
      <w:r w:rsidR="00974456" w:rsidRPr="00031468">
        <w:rPr>
          <w:rFonts w:ascii="Times New Roman" w:hAnsi="Times New Roman"/>
          <w:sz w:val="24"/>
          <w:szCs w:val="24"/>
          <w:lang w:val="uk-UA"/>
        </w:rPr>
        <w:t xml:space="preserve"> </w:t>
      </w:r>
    </w:p>
    <w:p w14:paraId="70F35E66"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коштів,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залучених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умовах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кредиту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позики;</w:t>
      </w:r>
    </w:p>
    <w:p w14:paraId="4379503D"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коштів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державного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місцевого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бюджетів,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отриманих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підставі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утримання,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реконструкції,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реставрації,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проведення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поточного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капітального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технічного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переоснащення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p>
    <w:p w14:paraId="2007FE44"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пасивних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доходів;</w:t>
      </w:r>
    </w:p>
    <w:p w14:paraId="6DB242D4"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доходів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заснованих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юридичних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осіб,</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спрямовуються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цілей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6ABAADD5"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коштів,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отриманих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джерел,</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спрямовуються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цілей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p>
    <w:p w14:paraId="16ABB719" w14:textId="77777777"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можуть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створюватися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ремонтний,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резервний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фонди,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спрямовуються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цілі,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визначені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p>
    <w:p w14:paraId="549BF114" w14:textId="77777777" w:rsidR="0022609C" w:rsidRPr="00031468" w:rsidRDefault="0022609C" w:rsidP="00031468">
      <w:pPr>
        <w:spacing w:after="0" w:line="288" w:lineRule="auto"/>
        <w:jc w:val="both"/>
        <w:rPr>
          <w:rFonts w:ascii="Times New Roman" w:hAnsi="Times New Roman"/>
          <w:sz w:val="24"/>
          <w:szCs w:val="24"/>
          <w:lang w:val="uk-UA"/>
        </w:rPr>
      </w:pPr>
    </w:p>
    <w:p w14:paraId="7D7C728A" w14:textId="1C3C769F" w:rsidR="0022609C" w:rsidRPr="00031468" w:rsidRDefault="0022609C" w:rsidP="009753A6">
      <w:pPr>
        <w:pStyle w:val="a3"/>
        <w:numPr>
          <w:ilvl w:val="0"/>
          <w:numId w:val="13"/>
        </w:numPr>
        <w:tabs>
          <w:tab w:val="left" w:pos="993"/>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Сплата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внесків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платежів,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числі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відрахувань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резервного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фондів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розмірах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строки,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обов’язковою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p>
    <w:p w14:paraId="2A431604" w14:textId="77777777"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Частка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обсязі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внесків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платежів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утримання,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реконструкцію,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реставрацію,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проведення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поточного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капітального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технічного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переоснащення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встановлюється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пропорційно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площі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квартири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(квартир)</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нежитлових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приміщень,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перебувають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власності.</w:t>
      </w:r>
    </w:p>
    <w:p w14:paraId="6AB050EC" w14:textId="77777777"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Порядок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сплати,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перелік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розміри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внесків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платежів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числі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відрахувань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резервного,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фондів,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встановлюються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законодавства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Статуту.</w:t>
      </w:r>
    </w:p>
    <w:p w14:paraId="182BB279" w14:textId="7546EDF3"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Загальні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збори</w:t>
      </w:r>
      <w:r w:rsidR="00974456" w:rsidRPr="00031468">
        <w:rPr>
          <w:rFonts w:ascii="Times New Roman" w:hAnsi="Times New Roman"/>
          <w:sz w:val="24"/>
          <w:szCs w:val="24"/>
          <w:lang w:val="uk-UA"/>
        </w:rPr>
        <w:t xml:space="preserve"> </w:t>
      </w:r>
      <w:r w:rsidR="009753A6">
        <w:rPr>
          <w:rFonts w:ascii="Times New Roman" w:hAnsi="Times New Roman"/>
          <w:sz w:val="24"/>
          <w:szCs w:val="24"/>
          <w:lang w:val="uk-UA"/>
        </w:rPr>
        <w:t xml:space="preserve">або правління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можуть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прийняти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списання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боргів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робіт,</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необхідних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утримання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суму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боргу.</w:t>
      </w:r>
      <w:r w:rsidR="00974456" w:rsidRPr="00031468">
        <w:rPr>
          <w:rFonts w:ascii="Times New Roman" w:hAnsi="Times New Roman"/>
          <w:sz w:val="24"/>
          <w:szCs w:val="24"/>
          <w:lang w:val="uk-UA"/>
        </w:rPr>
        <w:t xml:space="preserve"> </w:t>
      </w:r>
    </w:p>
    <w:p w14:paraId="155103DC" w14:textId="2908936B" w:rsidR="0022609C" w:rsidRPr="00031468" w:rsidRDefault="0022609C" w:rsidP="009753A6">
      <w:pPr>
        <w:pStyle w:val="a3"/>
        <w:numPr>
          <w:ilvl w:val="0"/>
          <w:numId w:val="13"/>
        </w:numPr>
        <w:tabs>
          <w:tab w:val="left" w:pos="993"/>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Майно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утворюється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p>
    <w:p w14:paraId="600DC5D8"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майна,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переданого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власність;</w:t>
      </w:r>
    </w:p>
    <w:p w14:paraId="0B6BCEC8"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одержаних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доходів;</w:t>
      </w:r>
    </w:p>
    <w:p w14:paraId="41E883EE"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іншого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набутого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підставах,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заборонених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законом.</w:t>
      </w:r>
    </w:p>
    <w:p w14:paraId="101A20EC" w14:textId="77777777"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Майно,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придбане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рахунок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внесків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платежів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їхньою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власністю.</w:t>
      </w:r>
    </w:p>
    <w:p w14:paraId="6E8FDB21" w14:textId="6C0DB998" w:rsidR="0022609C" w:rsidRPr="00031468" w:rsidRDefault="0022609C" w:rsidP="009753A6">
      <w:pPr>
        <w:pStyle w:val="a3"/>
        <w:numPr>
          <w:ilvl w:val="0"/>
          <w:numId w:val="13"/>
        </w:numPr>
        <w:tabs>
          <w:tab w:val="left" w:pos="993"/>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Порядок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володіння,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користування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розпорядження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визначається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p>
    <w:p w14:paraId="7FDFAC4F" w14:textId="7EA45EC4" w:rsidR="0022609C" w:rsidRPr="00031468" w:rsidRDefault="0022609C" w:rsidP="009753A6">
      <w:pPr>
        <w:pStyle w:val="a3"/>
        <w:numPr>
          <w:ilvl w:val="0"/>
          <w:numId w:val="13"/>
        </w:numPr>
        <w:tabs>
          <w:tab w:val="left" w:pos="993"/>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Кошти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включаючи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резервного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фондів,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витрачаються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згідно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кошторисами,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затвердженими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окремими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p>
    <w:p w14:paraId="42E24125" w14:textId="2D09D688"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Кошторис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поданням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щороку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затверджується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пізніше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01</w:t>
      </w:r>
      <w:r w:rsidR="00974456" w:rsidRPr="00031468">
        <w:rPr>
          <w:rFonts w:ascii="Times New Roman" w:hAnsi="Times New Roman"/>
          <w:sz w:val="24"/>
          <w:szCs w:val="24"/>
          <w:lang w:val="uk-UA"/>
        </w:rPr>
        <w:t xml:space="preserve"> </w:t>
      </w:r>
      <w:r w:rsidR="000C18BD">
        <w:rPr>
          <w:rFonts w:ascii="Times New Roman" w:hAnsi="Times New Roman"/>
          <w:sz w:val="24"/>
          <w:szCs w:val="24"/>
          <w:lang w:val="uk-UA"/>
        </w:rPr>
        <w:t>березня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поточного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року</w:t>
      </w:r>
      <w:r w:rsidR="000C18BD">
        <w:rPr>
          <w:rFonts w:ascii="Times New Roman" w:hAnsi="Times New Roman"/>
          <w:sz w:val="24"/>
          <w:szCs w:val="24"/>
          <w:lang w:val="uk-UA"/>
        </w:rPr>
        <w:t xml:space="preserve"> до 01 березня наступного року</w:t>
      </w:r>
      <w:r w:rsidRPr="00031468">
        <w:rPr>
          <w:rFonts w:ascii="Times New Roman" w:hAnsi="Times New Roman"/>
          <w:sz w:val="24"/>
          <w:szCs w:val="24"/>
          <w:lang w:val="uk-UA"/>
        </w:rPr>
        <w:t>,</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строк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можуть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затверджуватися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кошториси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більше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років.</w:t>
      </w:r>
    </w:p>
    <w:p w14:paraId="7CE9F863" w14:textId="77777777"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Якщо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кошторис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повинен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передбачати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витрат:</w:t>
      </w:r>
    </w:p>
    <w:p w14:paraId="36EAE6E6"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витрати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утримання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майна;</w:t>
      </w:r>
    </w:p>
    <w:p w14:paraId="6CA8E5FC"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витрати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оплату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комунальних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послуг;</w:t>
      </w:r>
    </w:p>
    <w:p w14:paraId="268BEBFC"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витрати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фондів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60E8EAB3" w14:textId="77777777" w:rsidR="0022609C" w:rsidRPr="00031468" w:rsidRDefault="0022609C" w:rsidP="009753A6">
      <w:pPr>
        <w:pStyle w:val="a3"/>
        <w:numPr>
          <w:ilvl w:val="0"/>
          <w:numId w:val="11"/>
        </w:numPr>
        <w:spacing w:after="0" w:line="288" w:lineRule="auto"/>
        <w:jc w:val="both"/>
        <w:rPr>
          <w:rFonts w:ascii="Times New Roman" w:hAnsi="Times New Roman"/>
          <w:sz w:val="24"/>
          <w:szCs w:val="24"/>
          <w:lang w:val="uk-UA"/>
        </w:rPr>
      </w:pPr>
      <w:r w:rsidRPr="00031468">
        <w:rPr>
          <w:rFonts w:ascii="Times New Roman" w:hAnsi="Times New Roman"/>
          <w:sz w:val="24"/>
          <w:szCs w:val="24"/>
          <w:lang w:val="uk-UA"/>
        </w:rPr>
        <w:t>інші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витрати.</w:t>
      </w:r>
    </w:p>
    <w:p w14:paraId="6280D228" w14:textId="77777777"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здійснення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витрат</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рахунок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резервного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фондів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можуть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затверджуватися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окремі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(спеціальні)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кошториси.</w:t>
      </w:r>
    </w:p>
    <w:p w14:paraId="030B2F69" w14:textId="77777777"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кошторисів,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числі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окремих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(спеціальних),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складає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щорічний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звіт,</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подає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перевірку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ревізійній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(ревізору),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після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перевірки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затвердження.</w:t>
      </w:r>
    </w:p>
    <w:p w14:paraId="5F2691AE" w14:textId="77777777"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Перший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фінансовий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починається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державної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реєстрації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закінчується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31</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грудня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проведено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державну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реєстрацію.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Наступні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фінансові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відповідають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календарним.</w:t>
      </w:r>
    </w:p>
    <w:p w14:paraId="65AFA570" w14:textId="77777777" w:rsidR="0022609C" w:rsidRPr="00031468" w:rsidRDefault="0022609C" w:rsidP="00031468">
      <w:pPr>
        <w:spacing w:after="0" w:line="288" w:lineRule="auto"/>
        <w:jc w:val="both"/>
        <w:rPr>
          <w:rFonts w:ascii="Times New Roman" w:hAnsi="Times New Roman"/>
          <w:sz w:val="24"/>
          <w:szCs w:val="24"/>
          <w:lang w:val="uk-UA"/>
        </w:rPr>
      </w:pPr>
    </w:p>
    <w:p w14:paraId="1E6AB9BE" w14:textId="38D721DC" w:rsidR="0022609C" w:rsidRPr="00031468" w:rsidRDefault="009753A6" w:rsidP="009753A6">
      <w:pPr>
        <w:pStyle w:val="a3"/>
        <w:numPr>
          <w:ilvl w:val="0"/>
          <w:numId w:val="13"/>
        </w:numPr>
        <w:tabs>
          <w:tab w:val="left" w:pos="993"/>
        </w:tabs>
        <w:spacing w:before="120" w:after="0" w:line="288" w:lineRule="auto"/>
        <w:ind w:left="0" w:firstLine="709"/>
        <w:contextualSpacing w:val="0"/>
        <w:jc w:val="both"/>
        <w:rPr>
          <w:rFonts w:ascii="Times New Roman" w:hAnsi="Times New Roman"/>
          <w:sz w:val="24"/>
          <w:szCs w:val="24"/>
          <w:lang w:val="uk-UA"/>
        </w:rPr>
      </w:pPr>
      <w:r>
        <w:rPr>
          <w:rFonts w:ascii="Times New Roman" w:hAnsi="Times New Roman"/>
          <w:sz w:val="24"/>
          <w:szCs w:val="24"/>
          <w:lang w:val="uk-UA"/>
        </w:rPr>
        <w:t>З</w:t>
      </w:r>
      <w:r w:rsidR="0022609C" w:rsidRPr="00031468">
        <w:rPr>
          <w:rFonts w:ascii="Times New Roman" w:hAnsi="Times New Roman"/>
          <w:sz w:val="24"/>
          <w:szCs w:val="24"/>
          <w:lang w:val="uk-UA"/>
        </w:rPr>
        <w:t>абороняється</w:t>
      </w:r>
      <w:r w:rsidR="00974456" w:rsidRPr="00031468">
        <w:rPr>
          <w:rFonts w:ascii="Times New Roman" w:hAnsi="Times New Roman"/>
          <w:sz w:val="24"/>
          <w:szCs w:val="24"/>
          <w:lang w:val="uk-UA"/>
        </w:rPr>
        <w:t xml:space="preserve"> </w:t>
      </w:r>
      <w:r w:rsidR="00A00750" w:rsidRPr="00031468">
        <w:rPr>
          <w:rFonts w:ascii="Times New Roman" w:hAnsi="Times New Roman"/>
          <w:sz w:val="24"/>
          <w:szCs w:val="24"/>
          <w:lang w:val="uk-UA"/>
        </w:rPr>
        <w:t>розподіл</w:t>
      </w:r>
      <w:r w:rsidR="00974456" w:rsidRPr="00031468">
        <w:rPr>
          <w:rFonts w:ascii="Times New Roman" w:hAnsi="Times New Roman"/>
          <w:sz w:val="24"/>
          <w:szCs w:val="24"/>
          <w:lang w:val="uk-UA"/>
        </w:rPr>
        <w:t xml:space="preserve"> </w:t>
      </w:r>
      <w:r w:rsidR="00A00750" w:rsidRPr="00031468">
        <w:rPr>
          <w:rFonts w:ascii="Times New Roman" w:hAnsi="Times New Roman"/>
          <w:sz w:val="24"/>
          <w:szCs w:val="24"/>
          <w:lang w:val="uk-UA"/>
        </w:rPr>
        <w:t>отриманих</w:t>
      </w:r>
      <w:r w:rsidR="00974456" w:rsidRPr="00031468">
        <w:rPr>
          <w:rFonts w:ascii="Times New Roman" w:hAnsi="Times New Roman"/>
          <w:sz w:val="24"/>
          <w:szCs w:val="24"/>
          <w:lang w:val="uk-UA"/>
        </w:rPr>
        <w:t xml:space="preserve"> </w:t>
      </w:r>
      <w:r w:rsidR="00A00750" w:rsidRPr="00031468">
        <w:rPr>
          <w:rFonts w:ascii="Times New Roman" w:hAnsi="Times New Roman"/>
          <w:sz w:val="24"/>
          <w:szCs w:val="24"/>
          <w:lang w:val="uk-UA"/>
        </w:rPr>
        <w:t>об’єднанням</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доходів</w:t>
      </w:r>
      <w:r w:rsidR="00974456" w:rsidRPr="00031468">
        <w:rPr>
          <w:rFonts w:ascii="Times New Roman" w:hAnsi="Times New Roman"/>
          <w:sz w:val="24"/>
          <w:szCs w:val="24"/>
          <w:lang w:val="uk-UA"/>
        </w:rPr>
        <w:t xml:space="preserve"> </w:t>
      </w:r>
      <w:r w:rsidR="00F44F2E" w:rsidRPr="00031468">
        <w:rPr>
          <w:rFonts w:ascii="Times New Roman" w:hAnsi="Times New Roman"/>
          <w:sz w:val="24"/>
          <w:szCs w:val="24"/>
          <w:lang w:val="uk-UA"/>
        </w:rPr>
        <w:t>(прибутків)</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їх</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частини</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серед</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працівників</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00F44F2E" w:rsidRPr="00031468">
        <w:rPr>
          <w:rFonts w:ascii="Times New Roman" w:hAnsi="Times New Roman"/>
          <w:sz w:val="24"/>
          <w:szCs w:val="24"/>
          <w:lang w:val="uk-UA"/>
        </w:rPr>
        <w:t>(крім</w:t>
      </w:r>
      <w:r w:rsidR="00974456" w:rsidRPr="00031468">
        <w:rPr>
          <w:rFonts w:ascii="Times New Roman" w:hAnsi="Times New Roman"/>
          <w:sz w:val="24"/>
          <w:szCs w:val="24"/>
          <w:lang w:val="uk-UA"/>
        </w:rPr>
        <w:t xml:space="preserve"> </w:t>
      </w:r>
      <w:r w:rsidR="00F44F2E" w:rsidRPr="00031468">
        <w:rPr>
          <w:rFonts w:ascii="Times New Roman" w:hAnsi="Times New Roman"/>
          <w:sz w:val="24"/>
          <w:szCs w:val="24"/>
          <w:lang w:val="uk-UA"/>
        </w:rPr>
        <w:t>оплати</w:t>
      </w:r>
      <w:r w:rsidR="00974456" w:rsidRPr="00031468">
        <w:rPr>
          <w:rFonts w:ascii="Times New Roman" w:hAnsi="Times New Roman"/>
          <w:sz w:val="24"/>
          <w:szCs w:val="24"/>
          <w:lang w:val="uk-UA"/>
        </w:rPr>
        <w:t xml:space="preserve"> </w:t>
      </w:r>
      <w:r w:rsidR="00F44F2E" w:rsidRPr="00031468">
        <w:rPr>
          <w:rFonts w:ascii="Times New Roman" w:hAnsi="Times New Roman"/>
          <w:sz w:val="24"/>
          <w:szCs w:val="24"/>
          <w:lang w:val="uk-UA"/>
        </w:rPr>
        <w:t>їхньої</w:t>
      </w:r>
      <w:r w:rsidR="00974456" w:rsidRPr="00031468">
        <w:rPr>
          <w:rFonts w:ascii="Times New Roman" w:hAnsi="Times New Roman"/>
          <w:sz w:val="24"/>
          <w:szCs w:val="24"/>
          <w:lang w:val="uk-UA"/>
        </w:rPr>
        <w:t xml:space="preserve"> </w:t>
      </w:r>
      <w:r w:rsidR="00F44F2E" w:rsidRPr="00031468">
        <w:rPr>
          <w:rFonts w:ascii="Times New Roman" w:hAnsi="Times New Roman"/>
          <w:sz w:val="24"/>
          <w:szCs w:val="24"/>
          <w:lang w:val="uk-UA"/>
        </w:rPr>
        <w:t>праці,</w:t>
      </w:r>
      <w:r w:rsidR="00974456" w:rsidRPr="00031468">
        <w:rPr>
          <w:rFonts w:ascii="Times New Roman" w:hAnsi="Times New Roman"/>
          <w:sz w:val="24"/>
          <w:szCs w:val="24"/>
          <w:lang w:val="uk-UA"/>
        </w:rPr>
        <w:t xml:space="preserve"> </w:t>
      </w:r>
      <w:r w:rsidR="00F44F2E" w:rsidRPr="00031468">
        <w:rPr>
          <w:rFonts w:ascii="Times New Roman" w:hAnsi="Times New Roman"/>
          <w:sz w:val="24"/>
          <w:szCs w:val="24"/>
          <w:lang w:val="uk-UA"/>
        </w:rPr>
        <w:t>нарахування</w:t>
      </w:r>
      <w:r w:rsidR="00974456" w:rsidRPr="00031468">
        <w:rPr>
          <w:rFonts w:ascii="Times New Roman" w:hAnsi="Times New Roman"/>
          <w:sz w:val="24"/>
          <w:szCs w:val="24"/>
          <w:lang w:val="uk-UA"/>
        </w:rPr>
        <w:t xml:space="preserve"> </w:t>
      </w:r>
      <w:r w:rsidR="00F44F2E" w:rsidRPr="00031468">
        <w:rPr>
          <w:rFonts w:ascii="Times New Roman" w:hAnsi="Times New Roman"/>
          <w:sz w:val="24"/>
          <w:szCs w:val="24"/>
          <w:lang w:val="uk-UA"/>
        </w:rPr>
        <w:t>єдиного</w:t>
      </w:r>
      <w:r w:rsidR="00974456" w:rsidRPr="00031468">
        <w:rPr>
          <w:rFonts w:ascii="Times New Roman" w:hAnsi="Times New Roman"/>
          <w:sz w:val="24"/>
          <w:szCs w:val="24"/>
          <w:lang w:val="uk-UA"/>
        </w:rPr>
        <w:t xml:space="preserve"> </w:t>
      </w:r>
      <w:r w:rsidR="00F44F2E" w:rsidRPr="00031468">
        <w:rPr>
          <w:rFonts w:ascii="Times New Roman" w:hAnsi="Times New Roman"/>
          <w:sz w:val="24"/>
          <w:szCs w:val="24"/>
          <w:lang w:val="uk-UA"/>
        </w:rPr>
        <w:t>соціального</w:t>
      </w:r>
      <w:r w:rsidR="00974456" w:rsidRPr="00031468">
        <w:rPr>
          <w:rFonts w:ascii="Times New Roman" w:hAnsi="Times New Roman"/>
          <w:sz w:val="24"/>
          <w:szCs w:val="24"/>
          <w:lang w:val="uk-UA"/>
        </w:rPr>
        <w:t xml:space="preserve"> </w:t>
      </w:r>
      <w:r w:rsidR="00F44F2E" w:rsidRPr="00031468">
        <w:rPr>
          <w:rFonts w:ascii="Times New Roman" w:hAnsi="Times New Roman"/>
          <w:sz w:val="24"/>
          <w:szCs w:val="24"/>
          <w:lang w:val="uk-UA"/>
        </w:rPr>
        <w:t>внеску)</w:t>
      </w:r>
      <w:r w:rsidR="0022609C" w:rsidRPr="00031468">
        <w:rPr>
          <w:rFonts w:ascii="Times New Roman" w:hAnsi="Times New Roman"/>
          <w:sz w:val="24"/>
          <w:szCs w:val="24"/>
          <w:lang w:val="uk-UA"/>
        </w:rPr>
        <w:t>,</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членів</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органів</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управління</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інших</w:t>
      </w:r>
      <w:r w:rsidR="00974456" w:rsidRPr="00031468">
        <w:rPr>
          <w:rFonts w:ascii="Times New Roman" w:hAnsi="Times New Roman"/>
          <w:sz w:val="24"/>
          <w:szCs w:val="24"/>
          <w:lang w:val="uk-UA"/>
        </w:rPr>
        <w:t xml:space="preserve"> </w:t>
      </w:r>
      <w:r w:rsidR="00A00750" w:rsidRPr="00031468">
        <w:rPr>
          <w:rFonts w:ascii="Times New Roman" w:hAnsi="Times New Roman"/>
          <w:sz w:val="24"/>
          <w:szCs w:val="24"/>
          <w:lang w:val="uk-UA"/>
        </w:rPr>
        <w:t>пов’язаних</w:t>
      </w:r>
      <w:r w:rsidR="00974456" w:rsidRPr="00031468">
        <w:rPr>
          <w:rFonts w:ascii="Times New Roman" w:hAnsi="Times New Roman"/>
          <w:sz w:val="24"/>
          <w:szCs w:val="24"/>
          <w:lang w:val="uk-UA"/>
        </w:rPr>
        <w:t xml:space="preserve"> </w:t>
      </w:r>
      <w:r w:rsidR="00A00750"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00A00750" w:rsidRPr="00031468">
        <w:rPr>
          <w:rFonts w:ascii="Times New Roman" w:hAnsi="Times New Roman"/>
          <w:sz w:val="24"/>
          <w:szCs w:val="24"/>
          <w:lang w:val="uk-UA"/>
        </w:rPr>
        <w:t>ними</w:t>
      </w:r>
      <w:r w:rsidR="00974456" w:rsidRPr="00031468">
        <w:rPr>
          <w:rFonts w:ascii="Times New Roman" w:hAnsi="Times New Roman"/>
          <w:sz w:val="24"/>
          <w:szCs w:val="24"/>
          <w:lang w:val="uk-UA"/>
        </w:rPr>
        <w:t xml:space="preserve"> </w:t>
      </w:r>
      <w:r w:rsidR="0022609C" w:rsidRPr="00031468">
        <w:rPr>
          <w:rFonts w:ascii="Times New Roman" w:hAnsi="Times New Roman"/>
          <w:sz w:val="24"/>
          <w:szCs w:val="24"/>
          <w:lang w:val="uk-UA"/>
        </w:rPr>
        <w:t>осіб.</w:t>
      </w:r>
      <w:r w:rsidR="00974456" w:rsidRPr="00031468">
        <w:rPr>
          <w:rFonts w:ascii="Times New Roman" w:hAnsi="Times New Roman"/>
          <w:sz w:val="24"/>
          <w:szCs w:val="24"/>
          <w:lang w:val="uk-UA"/>
        </w:rPr>
        <w:t xml:space="preserve"> </w:t>
      </w:r>
    </w:p>
    <w:p w14:paraId="7F6471C1" w14:textId="27245777" w:rsidR="0022609C"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Доходи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(прибутки)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використовуються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виключно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видатків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утримання,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реалізації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мети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(цілей,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завдань)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нап</w:t>
      </w:r>
      <w:r w:rsidR="0090733D" w:rsidRPr="00031468">
        <w:rPr>
          <w:rFonts w:ascii="Times New Roman" w:hAnsi="Times New Roman"/>
          <w:sz w:val="24"/>
          <w:szCs w:val="24"/>
          <w:lang w:val="uk-UA"/>
        </w:rPr>
        <w:t>рямів</w:t>
      </w:r>
      <w:r w:rsidR="00974456" w:rsidRPr="00031468">
        <w:rPr>
          <w:rFonts w:ascii="Times New Roman" w:hAnsi="Times New Roman"/>
          <w:sz w:val="24"/>
          <w:szCs w:val="24"/>
          <w:lang w:val="uk-UA"/>
        </w:rPr>
        <w:t xml:space="preserve"> </w:t>
      </w:r>
      <w:r w:rsidR="0090733D" w:rsidRPr="00031468">
        <w:rPr>
          <w:rFonts w:ascii="Times New Roman" w:hAnsi="Times New Roman"/>
          <w:sz w:val="24"/>
          <w:szCs w:val="24"/>
          <w:lang w:val="uk-UA"/>
        </w:rPr>
        <w:t>діяльності,</w:t>
      </w:r>
      <w:r w:rsidR="00974456" w:rsidRPr="00031468">
        <w:rPr>
          <w:rFonts w:ascii="Times New Roman" w:hAnsi="Times New Roman"/>
          <w:sz w:val="24"/>
          <w:szCs w:val="24"/>
          <w:lang w:val="uk-UA"/>
        </w:rPr>
        <w:t xml:space="preserve"> </w:t>
      </w:r>
      <w:r w:rsidR="0090733D" w:rsidRPr="00031468">
        <w:rPr>
          <w:rFonts w:ascii="Times New Roman" w:hAnsi="Times New Roman"/>
          <w:sz w:val="24"/>
          <w:szCs w:val="24"/>
          <w:lang w:val="uk-UA"/>
        </w:rPr>
        <w:t>визначених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Статутом.</w:t>
      </w:r>
    </w:p>
    <w:p w14:paraId="383C3072" w14:textId="5376C78E" w:rsidR="001C75B5" w:rsidRPr="001C75B5" w:rsidRDefault="001C75B5" w:rsidP="001C75B5">
      <w:pPr>
        <w:tabs>
          <w:tab w:val="left" w:pos="993"/>
        </w:tabs>
        <w:spacing w:before="120" w:after="0" w:line="288" w:lineRule="auto"/>
        <w:ind w:left="709"/>
        <w:jc w:val="both"/>
        <w:rPr>
          <w:rFonts w:ascii="Times New Roman" w:hAnsi="Times New Roman"/>
          <w:sz w:val="24"/>
          <w:szCs w:val="24"/>
          <w:lang w:val="uk-UA"/>
        </w:rPr>
      </w:pPr>
    </w:p>
    <w:p w14:paraId="4714EE09" w14:textId="2317EA25" w:rsidR="001C75B5" w:rsidRPr="001C75B5" w:rsidRDefault="001C75B5" w:rsidP="001C75B5">
      <w:pPr>
        <w:pStyle w:val="a3"/>
        <w:numPr>
          <w:ilvl w:val="0"/>
          <w:numId w:val="13"/>
        </w:numPr>
        <w:tabs>
          <w:tab w:val="left" w:pos="993"/>
        </w:tabs>
        <w:spacing w:before="120" w:after="0" w:line="288" w:lineRule="auto"/>
        <w:ind w:left="0" w:firstLine="709"/>
        <w:contextualSpacing w:val="0"/>
        <w:jc w:val="both"/>
        <w:rPr>
          <w:rFonts w:ascii="Times New Roman" w:hAnsi="Times New Roman"/>
          <w:sz w:val="24"/>
          <w:szCs w:val="24"/>
          <w:lang w:val="uk-UA"/>
        </w:rPr>
      </w:pPr>
      <w:r w:rsidRPr="001C75B5">
        <w:rPr>
          <w:rFonts w:ascii="Times New Roman" w:hAnsi="Times New Roman"/>
          <w:sz w:val="24"/>
          <w:szCs w:val="24"/>
          <w:lang w:val="uk-UA"/>
        </w:rPr>
        <w:t>Об’єднання має право укладати договори про отримання об’єднанням безоплатної безповоротної допомоги на реконструкцію та/або ремонт багатоквартирного будинку (квартир, нежитлових приміщень, спільного майна багатоквартирного будинку), за умови що загальна сума за такими договорами не перевищуватиме суми коштів та вартості майна, отриманих для таких цілей як безоплатна безповоротна (у тому числі грантова) допомога від фізичних, юридичних осіб, територіальних громад, держави Україна, іноземних держав та міжнародних організацій, та залишку коштів резервного фонду об’єднання</w:t>
      </w:r>
    </w:p>
    <w:p w14:paraId="0ED27F76" w14:textId="0CBD1349" w:rsidR="001C75B5" w:rsidRPr="001C75B5" w:rsidRDefault="001C75B5" w:rsidP="001C75B5">
      <w:pPr>
        <w:spacing w:after="120" w:line="288" w:lineRule="auto"/>
        <w:ind w:left="1069"/>
        <w:jc w:val="both"/>
        <w:rPr>
          <w:rFonts w:ascii="Times New Roman" w:hAnsi="Times New Roman"/>
          <w:sz w:val="24"/>
          <w:szCs w:val="24"/>
          <w:lang w:val="uk-UA"/>
        </w:rPr>
      </w:pPr>
    </w:p>
    <w:p w14:paraId="4B6D011C" w14:textId="77777777" w:rsidR="0022609C" w:rsidRPr="00031468" w:rsidRDefault="0022609C" w:rsidP="00031468">
      <w:pPr>
        <w:spacing w:after="0" w:line="288" w:lineRule="auto"/>
        <w:jc w:val="both"/>
        <w:rPr>
          <w:rFonts w:ascii="Times New Roman" w:hAnsi="Times New Roman"/>
          <w:sz w:val="24"/>
          <w:szCs w:val="24"/>
          <w:lang w:val="uk-UA"/>
        </w:rPr>
      </w:pPr>
    </w:p>
    <w:p w14:paraId="2BDF3F68" w14:textId="77777777" w:rsidR="0022609C" w:rsidRPr="00031468" w:rsidRDefault="0022609C" w:rsidP="009753A6">
      <w:pPr>
        <w:pStyle w:val="1"/>
        <w:rPr>
          <w:lang w:val="uk-UA"/>
        </w:rPr>
      </w:pPr>
      <w:r w:rsidRPr="00031468">
        <w:rPr>
          <w:lang w:val="uk-UA"/>
        </w:rPr>
        <w:t>V.</w:t>
      </w:r>
      <w:r w:rsidR="00974456" w:rsidRPr="00031468">
        <w:rPr>
          <w:lang w:val="uk-UA"/>
        </w:rPr>
        <w:t xml:space="preserve"> </w:t>
      </w:r>
      <w:r w:rsidRPr="00031468">
        <w:rPr>
          <w:lang w:val="uk-UA"/>
        </w:rPr>
        <w:t>Права</w:t>
      </w:r>
      <w:r w:rsidR="00974456" w:rsidRPr="00031468">
        <w:rPr>
          <w:lang w:val="uk-UA"/>
        </w:rPr>
        <w:t xml:space="preserve"> </w:t>
      </w:r>
      <w:r w:rsidRPr="00031468">
        <w:rPr>
          <w:lang w:val="uk-UA"/>
        </w:rPr>
        <w:t>і</w:t>
      </w:r>
      <w:r w:rsidR="00974456" w:rsidRPr="00031468">
        <w:rPr>
          <w:lang w:val="uk-UA"/>
        </w:rPr>
        <w:t xml:space="preserve"> </w:t>
      </w:r>
      <w:r w:rsidRPr="00031468">
        <w:rPr>
          <w:lang w:val="uk-UA"/>
        </w:rPr>
        <w:t>обов’язки</w:t>
      </w:r>
      <w:r w:rsidR="00974456" w:rsidRPr="00031468">
        <w:rPr>
          <w:lang w:val="uk-UA"/>
        </w:rPr>
        <w:t xml:space="preserve"> </w:t>
      </w:r>
      <w:r w:rsidRPr="00031468">
        <w:rPr>
          <w:lang w:val="uk-UA"/>
        </w:rPr>
        <w:t>співвласників</w:t>
      </w:r>
    </w:p>
    <w:p w14:paraId="6FF28FA0" w14:textId="411DF340" w:rsidR="0022609C" w:rsidRPr="00031468" w:rsidRDefault="0022609C" w:rsidP="009753A6">
      <w:pPr>
        <w:pStyle w:val="a3"/>
        <w:numPr>
          <w:ilvl w:val="0"/>
          <w:numId w:val="14"/>
        </w:numPr>
        <w:tabs>
          <w:tab w:val="left" w:pos="993"/>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Співвласник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w:t>
      </w:r>
    </w:p>
    <w:p w14:paraId="477CDC5B"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брати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участь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управлінні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порядку,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визначеному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України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багатоквартирного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p>
    <w:p w14:paraId="1C1E6E98"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обирати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обраним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складу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органів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56858766" w14:textId="6A899E49" w:rsidR="0022609C" w:rsidRPr="00031468" w:rsidRDefault="00430A15"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430A15">
        <w:rPr>
          <w:rFonts w:ascii="Times New Roman" w:hAnsi="Times New Roman"/>
          <w:sz w:val="24"/>
          <w:szCs w:val="24"/>
          <w:lang w:val="uk-UA"/>
        </w:rPr>
        <w:t>знайомитися з протоколами установчих та загальних зборів (крім конфіденційної інформації про фізичних осіб), власними листками опитування, зведеною інформацією про результати голосування кожного із співвласників (крім конфіденційної інформації про фізичних осіб), а також за власний рахунок робити з них виписки і копії та отримувати їх копії в електронній формі</w:t>
      </w:r>
      <w:r w:rsidR="0022609C" w:rsidRPr="00031468">
        <w:rPr>
          <w:rFonts w:ascii="Times New Roman" w:hAnsi="Times New Roman"/>
          <w:sz w:val="24"/>
          <w:szCs w:val="24"/>
          <w:lang w:val="uk-UA"/>
        </w:rPr>
        <w:t>;</w:t>
      </w:r>
      <w:r w:rsidR="00974456" w:rsidRPr="00031468">
        <w:rPr>
          <w:rFonts w:ascii="Times New Roman" w:hAnsi="Times New Roman"/>
          <w:sz w:val="24"/>
          <w:szCs w:val="24"/>
          <w:lang w:val="uk-UA"/>
        </w:rPr>
        <w:t xml:space="preserve"> </w:t>
      </w:r>
    </w:p>
    <w:p w14:paraId="5BA82726"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одержувати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установленому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порядку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інформацію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діяльність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p>
    <w:p w14:paraId="5CF2C780"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вимагати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органів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захисту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своїх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дотримання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правил</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добросусідства;</w:t>
      </w:r>
      <w:r w:rsidR="00974456" w:rsidRPr="00031468">
        <w:rPr>
          <w:rFonts w:ascii="Times New Roman" w:hAnsi="Times New Roman"/>
          <w:sz w:val="24"/>
          <w:szCs w:val="24"/>
          <w:lang w:val="uk-UA"/>
        </w:rPr>
        <w:t xml:space="preserve"> </w:t>
      </w:r>
    </w:p>
    <w:p w14:paraId="68DC6C83"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одержувати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установленому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порядку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інформацію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діяльність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асоціації.</w:t>
      </w:r>
    </w:p>
    <w:p w14:paraId="6B3BD6D2" w14:textId="77777777"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вимогу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зобов’язане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надати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ознайомлення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фінансові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звіти.</w:t>
      </w:r>
    </w:p>
    <w:p w14:paraId="71AD3271" w14:textId="77777777"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Здійснення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своїх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порушувати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p>
    <w:p w14:paraId="1C751882" w14:textId="77777777" w:rsidR="0022609C" w:rsidRPr="00031468" w:rsidRDefault="0022609C" w:rsidP="009753A6">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Спори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здійснення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вирішуються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згодою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сторін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судовому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порядку.</w:t>
      </w:r>
    </w:p>
    <w:p w14:paraId="5339E5A7" w14:textId="77777777" w:rsidR="0022609C" w:rsidRPr="00031468" w:rsidRDefault="0022609C" w:rsidP="00031468">
      <w:pPr>
        <w:spacing w:after="0" w:line="288" w:lineRule="auto"/>
        <w:jc w:val="both"/>
        <w:rPr>
          <w:rFonts w:ascii="Times New Roman" w:hAnsi="Times New Roman"/>
          <w:sz w:val="24"/>
          <w:szCs w:val="24"/>
          <w:lang w:val="uk-UA"/>
        </w:rPr>
      </w:pPr>
    </w:p>
    <w:p w14:paraId="6F2C1ADF" w14:textId="26E2997C" w:rsidR="0022609C" w:rsidRPr="00031468" w:rsidRDefault="0022609C" w:rsidP="009753A6">
      <w:pPr>
        <w:pStyle w:val="a3"/>
        <w:numPr>
          <w:ilvl w:val="0"/>
          <w:numId w:val="14"/>
        </w:numPr>
        <w:tabs>
          <w:tab w:val="left" w:pos="993"/>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Співвласник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зобов’язаний:</w:t>
      </w:r>
      <w:r w:rsidR="00974456" w:rsidRPr="00031468">
        <w:rPr>
          <w:rFonts w:ascii="Times New Roman" w:hAnsi="Times New Roman"/>
          <w:sz w:val="24"/>
          <w:szCs w:val="24"/>
          <w:lang w:val="uk-UA"/>
        </w:rPr>
        <w:t xml:space="preserve"> </w:t>
      </w:r>
    </w:p>
    <w:p w14:paraId="0A0FC9BC"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виконувати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обов’язки,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передбачені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p>
    <w:p w14:paraId="1ABAFA5B"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виконувати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органів,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прийняті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межах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їхніх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повноважень;</w:t>
      </w:r>
      <w:r w:rsidR="00974456" w:rsidRPr="00031468">
        <w:rPr>
          <w:rFonts w:ascii="Times New Roman" w:hAnsi="Times New Roman"/>
          <w:sz w:val="24"/>
          <w:szCs w:val="24"/>
          <w:lang w:val="uk-UA"/>
        </w:rPr>
        <w:t xml:space="preserve"> </w:t>
      </w:r>
    </w:p>
    <w:p w14:paraId="12232C5C"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використовувати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приміщення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призначенням,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дотримуватися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правил</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користування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приміщеннями;</w:t>
      </w:r>
      <w:r w:rsidR="00974456" w:rsidRPr="00031468">
        <w:rPr>
          <w:rFonts w:ascii="Times New Roman" w:hAnsi="Times New Roman"/>
          <w:sz w:val="24"/>
          <w:szCs w:val="24"/>
          <w:lang w:val="uk-UA"/>
        </w:rPr>
        <w:t xml:space="preserve"> </w:t>
      </w:r>
    </w:p>
    <w:p w14:paraId="6A697AD8"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забезпечувати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збереження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приміщень,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брати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участь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проведенні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реконструкції,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реставрації,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поточного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капітального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технічного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переоснащення;</w:t>
      </w:r>
      <w:r w:rsidR="00974456" w:rsidRPr="00031468">
        <w:rPr>
          <w:rFonts w:ascii="Times New Roman" w:hAnsi="Times New Roman"/>
          <w:sz w:val="24"/>
          <w:szCs w:val="24"/>
          <w:lang w:val="uk-UA"/>
        </w:rPr>
        <w:t xml:space="preserve"> </w:t>
      </w:r>
    </w:p>
    <w:p w14:paraId="6B9A9DDD" w14:textId="71940D09"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забезпечувати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дотримання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вимог</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житлового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містобудівного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законодавства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щодо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проведення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реконструкції,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реставрації,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поточного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капітального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ремонтів,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технічного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переоснащення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приміщень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їх</w:t>
      </w:r>
      <w:r w:rsidR="00974456" w:rsidRPr="00031468">
        <w:rPr>
          <w:rFonts w:ascii="Times New Roman" w:hAnsi="Times New Roman"/>
          <w:sz w:val="24"/>
          <w:szCs w:val="24"/>
          <w:lang w:val="uk-UA"/>
        </w:rPr>
        <w:t xml:space="preserve"> </w:t>
      </w:r>
      <w:r w:rsidR="00DE770D">
        <w:rPr>
          <w:rFonts w:ascii="Times New Roman" w:hAnsi="Times New Roman"/>
          <w:sz w:val="24"/>
          <w:szCs w:val="24"/>
          <w:lang w:val="uk-UA"/>
        </w:rPr>
        <w:t>частин;</w:t>
      </w:r>
    </w:p>
    <w:p w14:paraId="25A7089E"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допускати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порушення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інтересів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p>
    <w:p w14:paraId="14026D71" w14:textId="52797D2F"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дотримуватися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вимог</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правил</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утримання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житлового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прибудинкової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території,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правил</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пожежної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безпеки,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санітарних</w:t>
      </w:r>
      <w:r w:rsidR="00974456" w:rsidRPr="00031468">
        <w:rPr>
          <w:rFonts w:ascii="Times New Roman" w:hAnsi="Times New Roman"/>
          <w:sz w:val="24"/>
          <w:szCs w:val="24"/>
          <w:lang w:val="uk-UA"/>
        </w:rPr>
        <w:t xml:space="preserve"> </w:t>
      </w:r>
      <w:r w:rsidR="00DE770D">
        <w:rPr>
          <w:rFonts w:ascii="Times New Roman" w:hAnsi="Times New Roman"/>
          <w:sz w:val="24"/>
          <w:szCs w:val="24"/>
          <w:lang w:val="uk-UA"/>
        </w:rPr>
        <w:t>норм;</w:t>
      </w:r>
    </w:p>
    <w:p w14:paraId="3C2D4BF0"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своєчасно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повному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обсязі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сплачувати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належні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внески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платежі;</w:t>
      </w:r>
      <w:r w:rsidR="00974456" w:rsidRPr="00031468">
        <w:rPr>
          <w:rFonts w:ascii="Times New Roman" w:hAnsi="Times New Roman"/>
          <w:sz w:val="24"/>
          <w:szCs w:val="24"/>
          <w:lang w:val="uk-UA"/>
        </w:rPr>
        <w:t xml:space="preserve"> </w:t>
      </w:r>
    </w:p>
    <w:p w14:paraId="30C6FF65"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відшкодовувати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збитки,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заподіяні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r w:rsidR="00974456" w:rsidRPr="00031468">
        <w:rPr>
          <w:rFonts w:ascii="Times New Roman" w:hAnsi="Times New Roman"/>
          <w:sz w:val="24"/>
          <w:szCs w:val="24"/>
          <w:lang w:val="uk-UA"/>
        </w:rPr>
        <w:t xml:space="preserve"> </w:t>
      </w:r>
    </w:p>
    <w:p w14:paraId="5D408AEC"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виконувати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передбачені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обов’язки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об’єднанням;</w:t>
      </w:r>
      <w:r w:rsidR="00974456" w:rsidRPr="00031468">
        <w:rPr>
          <w:rFonts w:ascii="Times New Roman" w:hAnsi="Times New Roman"/>
          <w:sz w:val="24"/>
          <w:szCs w:val="24"/>
          <w:lang w:val="uk-UA"/>
        </w:rPr>
        <w:t xml:space="preserve"> </w:t>
      </w:r>
    </w:p>
    <w:p w14:paraId="101E79A5" w14:textId="77777777" w:rsidR="0022609C" w:rsidRPr="00031468"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запобігати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псуванню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інформувати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органи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пошкодження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вихід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ладу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технічного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обладнання;</w:t>
      </w:r>
    </w:p>
    <w:p w14:paraId="2729D4EB" w14:textId="29A1B82A" w:rsidR="00DE770D" w:rsidRDefault="00DE770D"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Pr>
          <w:rFonts w:ascii="Times New Roman" w:hAnsi="Times New Roman"/>
          <w:sz w:val="24"/>
          <w:szCs w:val="24"/>
          <w:lang w:val="uk-UA"/>
        </w:rPr>
        <w:t>дотримуватися норма та правил щодо вигулу та утримання домашніх та інших тварин згідно чинного законодавства, зокрема Закону України «Про захист тварин від жорсткого поводження» та рішень Київської міської Ради стосовно обов’язковості забезпечення наявності намордника, повідка, що необхідні для здійснення вигулу домашньої тварини поза місцем її постійного утримання, забезпечення наявності на домашній тварині нашийника із ідентифікуючими позначками, заборони утримування тварин у місцях загального користування, тощо;</w:t>
      </w:r>
    </w:p>
    <w:p w14:paraId="3C22F468" w14:textId="2EF32A49" w:rsidR="00DE770D" w:rsidRDefault="00DE770D"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Pr>
          <w:rFonts w:ascii="Times New Roman" w:hAnsi="Times New Roman"/>
          <w:sz w:val="24"/>
          <w:szCs w:val="24"/>
          <w:lang w:val="uk-UA"/>
        </w:rPr>
        <w:t>забезпечувати, за згодою власника та/або чинного законодавства, у разі необхідності проведення технічного, профілактичного огляду</w:t>
      </w:r>
      <w:r w:rsidR="00965833">
        <w:rPr>
          <w:rFonts w:ascii="Times New Roman" w:hAnsi="Times New Roman"/>
          <w:sz w:val="24"/>
          <w:szCs w:val="24"/>
          <w:lang w:val="uk-UA"/>
        </w:rPr>
        <w:t xml:space="preserve"> та ремонтних робіт, безперешкодний доступ технічним працівникам ОСББ та/або аварійних бригад, обов’язково в присутності інженера ОСББ та/або члена Правління, до комунікацій, які розташовані у приміщенні, що належить співвласникові у будинку (зокрема, але не обмежуючись стояків тепло-, водопостачання та водовідведення);</w:t>
      </w:r>
    </w:p>
    <w:p w14:paraId="41AA02D8" w14:textId="1E617BA8" w:rsidR="00965833" w:rsidRDefault="00965833"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Pr>
          <w:rFonts w:ascii="Times New Roman" w:hAnsi="Times New Roman"/>
          <w:sz w:val="24"/>
          <w:szCs w:val="24"/>
          <w:lang w:val="uk-UA"/>
        </w:rPr>
        <w:t>не перешкоджати технічному обслуговуванню та, у разі необхідності, проведенню поточного і капітального ремонту спільного майна будинку;</w:t>
      </w:r>
    </w:p>
    <w:p w14:paraId="1CD19ECB" w14:textId="58EDEF4E" w:rsidR="00965833" w:rsidRDefault="00965833"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Pr>
          <w:rFonts w:ascii="Times New Roman" w:hAnsi="Times New Roman"/>
          <w:sz w:val="24"/>
          <w:szCs w:val="24"/>
          <w:lang w:val="uk-UA"/>
        </w:rPr>
        <w:t>сприяти проведенню поточного огляду і періодичному обстеженню прийнятого в експлуатацію будинку в установленому законодавством України порядку протягом усього життєвого циклу будинку;</w:t>
      </w:r>
    </w:p>
    <w:p w14:paraId="7C2D76B8" w14:textId="222CAE5C" w:rsidR="0022609C" w:rsidRDefault="0022609C" w:rsidP="009753A6">
      <w:pPr>
        <w:pStyle w:val="a3"/>
        <w:numPr>
          <w:ilvl w:val="0"/>
          <w:numId w:val="6"/>
        </w:numPr>
        <w:tabs>
          <w:tab w:val="left" w:pos="1134"/>
        </w:tabs>
        <w:spacing w:after="120" w:line="288" w:lineRule="auto"/>
        <w:ind w:left="709" w:firstLine="0"/>
        <w:jc w:val="both"/>
        <w:rPr>
          <w:rFonts w:ascii="Times New Roman" w:hAnsi="Times New Roman"/>
          <w:sz w:val="24"/>
          <w:szCs w:val="24"/>
          <w:lang w:val="uk-UA"/>
        </w:rPr>
      </w:pPr>
      <w:r w:rsidRPr="00031468">
        <w:rPr>
          <w:rFonts w:ascii="Times New Roman" w:hAnsi="Times New Roman"/>
          <w:sz w:val="24"/>
          <w:szCs w:val="24"/>
          <w:lang w:val="uk-UA"/>
        </w:rPr>
        <w:t>дотримуватися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чистоти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місцях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користування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тиші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згідно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вимогами,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законодавством.</w:t>
      </w:r>
      <w:r w:rsidR="00DE770D" w:rsidRPr="00DE770D">
        <w:rPr>
          <w:rFonts w:ascii="Times New Roman" w:hAnsi="Times New Roman"/>
          <w:sz w:val="24"/>
          <w:szCs w:val="24"/>
          <w:lang w:val="uk-UA"/>
        </w:rPr>
        <w:t xml:space="preserve"> </w:t>
      </w:r>
      <w:r w:rsidR="00DE770D">
        <w:rPr>
          <w:rFonts w:ascii="Times New Roman" w:hAnsi="Times New Roman"/>
          <w:sz w:val="24"/>
          <w:szCs w:val="24"/>
          <w:lang w:val="uk-UA"/>
        </w:rPr>
        <w:t>Забороняється проводити роботи, що створюють значний рівень шуму в нічний час, з 13:00 до 16:00, а у вихідні та святкові дні цілодобово.</w:t>
      </w:r>
    </w:p>
    <w:p w14:paraId="1B32F8E6" w14:textId="77777777" w:rsidR="0090779E" w:rsidRPr="0090779E" w:rsidRDefault="0090779E" w:rsidP="0090779E">
      <w:pPr>
        <w:tabs>
          <w:tab w:val="left" w:pos="1134"/>
        </w:tabs>
        <w:spacing w:after="120" w:line="288" w:lineRule="auto"/>
        <w:ind w:left="709"/>
        <w:jc w:val="both"/>
        <w:rPr>
          <w:rFonts w:ascii="Times New Roman" w:hAnsi="Times New Roman"/>
          <w:sz w:val="24"/>
          <w:szCs w:val="24"/>
          <w:lang w:val="uk-UA"/>
        </w:rPr>
      </w:pPr>
    </w:p>
    <w:p w14:paraId="0C13AD48" w14:textId="77777777" w:rsidR="00BB641C" w:rsidRDefault="00BB641C" w:rsidP="0090779E">
      <w:pPr>
        <w:pStyle w:val="a3"/>
        <w:numPr>
          <w:ilvl w:val="0"/>
          <w:numId w:val="14"/>
        </w:numPr>
        <w:tabs>
          <w:tab w:val="left" w:pos="993"/>
        </w:tabs>
        <w:spacing w:before="120" w:after="0" w:line="288" w:lineRule="auto"/>
        <w:ind w:left="0" w:firstLine="709"/>
        <w:contextualSpacing w:val="0"/>
        <w:jc w:val="both"/>
        <w:rPr>
          <w:rFonts w:ascii="Times New Roman" w:hAnsi="Times New Roman"/>
          <w:sz w:val="24"/>
          <w:szCs w:val="24"/>
          <w:lang w:val="uk-UA"/>
        </w:rPr>
      </w:pPr>
      <w:r>
        <w:rPr>
          <w:rFonts w:ascii="Times New Roman" w:hAnsi="Times New Roman"/>
          <w:sz w:val="24"/>
          <w:szCs w:val="24"/>
          <w:lang w:val="uk-UA"/>
        </w:rPr>
        <w:t>В об’єднанні заборонено:</w:t>
      </w:r>
    </w:p>
    <w:p w14:paraId="7DF4BFD2" w14:textId="67978B26" w:rsidR="009753A6" w:rsidRDefault="009753A6" w:rsidP="00AB55BB">
      <w:pPr>
        <w:pStyle w:val="a3"/>
        <w:numPr>
          <w:ilvl w:val="0"/>
          <w:numId w:val="11"/>
        </w:numPr>
        <w:tabs>
          <w:tab w:val="left" w:pos="993"/>
        </w:tabs>
        <w:spacing w:after="0" w:line="288" w:lineRule="auto"/>
        <w:ind w:hanging="11"/>
        <w:jc w:val="both"/>
        <w:rPr>
          <w:rFonts w:ascii="Times New Roman" w:hAnsi="Times New Roman"/>
          <w:sz w:val="24"/>
          <w:szCs w:val="24"/>
          <w:lang w:val="uk-UA"/>
        </w:rPr>
      </w:pPr>
      <w:r w:rsidRPr="00BB641C">
        <w:rPr>
          <w:rFonts w:ascii="Times New Roman" w:hAnsi="Times New Roman"/>
          <w:sz w:val="24"/>
          <w:szCs w:val="24"/>
          <w:lang w:val="uk-UA"/>
        </w:rPr>
        <w:t xml:space="preserve">встановлювати кондиціонери на фасаді будинку. В разі порушення цієї вимоги, голова правління складає відповідний акт і співвласник, що </w:t>
      </w:r>
      <w:r w:rsidR="00BB641C" w:rsidRPr="00BB641C">
        <w:rPr>
          <w:rFonts w:ascii="Times New Roman" w:hAnsi="Times New Roman"/>
          <w:sz w:val="24"/>
          <w:szCs w:val="24"/>
          <w:lang w:val="uk-UA"/>
        </w:rPr>
        <w:t>порушив цю заборону повинен власним коштом відно</w:t>
      </w:r>
      <w:r w:rsidR="00CB3994">
        <w:rPr>
          <w:rFonts w:ascii="Times New Roman" w:hAnsi="Times New Roman"/>
          <w:sz w:val="24"/>
          <w:szCs w:val="24"/>
          <w:lang w:val="uk-UA"/>
        </w:rPr>
        <w:t>вити пошкодження фасаду будинку;</w:t>
      </w:r>
    </w:p>
    <w:p w14:paraId="67B57DED" w14:textId="16DC0401" w:rsidR="00BB641C" w:rsidRDefault="00BB641C" w:rsidP="00AB55BB">
      <w:pPr>
        <w:pStyle w:val="a3"/>
        <w:numPr>
          <w:ilvl w:val="0"/>
          <w:numId w:val="11"/>
        </w:numPr>
        <w:tabs>
          <w:tab w:val="left" w:pos="993"/>
        </w:tabs>
        <w:spacing w:after="0" w:line="288" w:lineRule="auto"/>
        <w:ind w:hanging="11"/>
        <w:jc w:val="both"/>
        <w:rPr>
          <w:rFonts w:ascii="Times New Roman" w:hAnsi="Times New Roman"/>
          <w:sz w:val="24"/>
          <w:szCs w:val="24"/>
          <w:lang w:val="uk-UA"/>
        </w:rPr>
      </w:pPr>
      <w:r w:rsidRPr="00BB641C">
        <w:rPr>
          <w:rFonts w:ascii="Times New Roman" w:hAnsi="Times New Roman"/>
          <w:sz w:val="24"/>
          <w:szCs w:val="24"/>
          <w:lang w:val="uk-UA"/>
        </w:rPr>
        <w:t>без згоди Правління переплановувати</w:t>
      </w:r>
      <w:r>
        <w:rPr>
          <w:rFonts w:ascii="Times New Roman" w:hAnsi="Times New Roman"/>
          <w:sz w:val="24"/>
          <w:szCs w:val="24"/>
          <w:lang w:val="uk-UA"/>
        </w:rPr>
        <w:t xml:space="preserve"> місця загального користування. У</w:t>
      </w:r>
      <w:r w:rsidRPr="00BB641C">
        <w:rPr>
          <w:rFonts w:ascii="Times New Roman" w:hAnsi="Times New Roman"/>
          <w:sz w:val="24"/>
          <w:szCs w:val="24"/>
          <w:lang w:val="uk-UA"/>
        </w:rPr>
        <w:t xml:space="preserve"> випадку перепланування складається акт і власник зобов</w:t>
      </w:r>
      <w:r>
        <w:rPr>
          <w:rFonts w:ascii="Times New Roman" w:hAnsi="Times New Roman"/>
          <w:sz w:val="24"/>
          <w:szCs w:val="24"/>
          <w:lang w:val="uk-UA"/>
        </w:rPr>
        <w:t xml:space="preserve">’язаний власним коштом </w:t>
      </w:r>
      <w:r w:rsidRPr="00BB641C">
        <w:rPr>
          <w:rFonts w:ascii="Times New Roman" w:hAnsi="Times New Roman"/>
          <w:sz w:val="24"/>
          <w:szCs w:val="24"/>
          <w:lang w:val="uk-UA"/>
        </w:rPr>
        <w:t>відновити пошкодження</w:t>
      </w:r>
      <w:r w:rsidR="00CB3994">
        <w:rPr>
          <w:rFonts w:ascii="Times New Roman" w:hAnsi="Times New Roman"/>
          <w:sz w:val="24"/>
          <w:szCs w:val="24"/>
          <w:lang w:val="uk-UA"/>
        </w:rPr>
        <w:t>;</w:t>
      </w:r>
    </w:p>
    <w:p w14:paraId="78A62DAA" w14:textId="68C4D5EB" w:rsidR="007D3DD1" w:rsidRPr="00BB641C" w:rsidRDefault="007D3DD1" w:rsidP="00AB55BB">
      <w:pPr>
        <w:pStyle w:val="a3"/>
        <w:numPr>
          <w:ilvl w:val="0"/>
          <w:numId w:val="11"/>
        </w:numPr>
        <w:tabs>
          <w:tab w:val="left" w:pos="993"/>
        </w:tabs>
        <w:spacing w:after="0" w:line="288" w:lineRule="auto"/>
        <w:ind w:hanging="11"/>
        <w:jc w:val="both"/>
        <w:rPr>
          <w:rFonts w:ascii="Times New Roman" w:hAnsi="Times New Roman"/>
          <w:sz w:val="24"/>
          <w:szCs w:val="24"/>
          <w:lang w:val="uk-UA"/>
        </w:rPr>
      </w:pPr>
      <w:r>
        <w:rPr>
          <w:rFonts w:ascii="Times New Roman" w:hAnsi="Times New Roman"/>
          <w:sz w:val="24"/>
          <w:szCs w:val="24"/>
          <w:lang w:val="uk-UA"/>
        </w:rPr>
        <w:t>влаштовувати хостели, готелі, міні-готелі або будь-які інші заклади тимчасового перебування людей у належних співвласникам квартирах чи нежитлових приміщеннях.</w:t>
      </w:r>
    </w:p>
    <w:p w14:paraId="187EEA55" w14:textId="73361C9E" w:rsidR="0022609C" w:rsidRPr="00031468" w:rsidRDefault="0022609C" w:rsidP="00AC4CE4">
      <w:pPr>
        <w:pStyle w:val="a3"/>
        <w:numPr>
          <w:ilvl w:val="0"/>
          <w:numId w:val="14"/>
        </w:numPr>
        <w:tabs>
          <w:tab w:val="left" w:pos="993"/>
        </w:tabs>
        <w:spacing w:before="120" w:after="0" w:line="288" w:lineRule="auto"/>
        <w:ind w:left="0" w:firstLine="709"/>
        <w:contextualSpacing w:val="0"/>
        <w:jc w:val="both"/>
        <w:rPr>
          <w:rFonts w:ascii="Times New Roman" w:hAnsi="Times New Roman"/>
          <w:sz w:val="24"/>
          <w:szCs w:val="24"/>
          <w:lang w:val="uk-UA"/>
        </w:rPr>
      </w:pPr>
      <w:r w:rsidRPr="00031468">
        <w:rPr>
          <w:rFonts w:ascii="Times New Roman" w:hAnsi="Times New Roman"/>
          <w:sz w:val="24"/>
          <w:szCs w:val="24"/>
          <w:lang w:val="uk-UA"/>
        </w:rPr>
        <w:t>Статутом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можуть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обов’язки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співвласників.</w:t>
      </w:r>
    </w:p>
    <w:p w14:paraId="57F08696" w14:textId="77777777" w:rsidR="0022609C" w:rsidRPr="00031468" w:rsidRDefault="0022609C" w:rsidP="00031468">
      <w:pPr>
        <w:spacing w:after="0" w:line="288" w:lineRule="auto"/>
        <w:jc w:val="both"/>
        <w:rPr>
          <w:rFonts w:ascii="Times New Roman" w:hAnsi="Times New Roman"/>
          <w:sz w:val="24"/>
          <w:szCs w:val="24"/>
          <w:lang w:val="uk-UA"/>
        </w:rPr>
      </w:pPr>
    </w:p>
    <w:p w14:paraId="4D3433CD" w14:textId="48E7E3B1" w:rsidR="0022609C" w:rsidRPr="00031468" w:rsidRDefault="0022609C" w:rsidP="00BB641C">
      <w:pPr>
        <w:pStyle w:val="1"/>
        <w:rPr>
          <w:lang w:val="uk-UA"/>
        </w:rPr>
      </w:pPr>
      <w:r w:rsidRPr="00031468">
        <w:rPr>
          <w:lang w:val="uk-UA"/>
        </w:rPr>
        <w:t>VI.</w:t>
      </w:r>
      <w:r w:rsidR="00974456" w:rsidRPr="00031468">
        <w:rPr>
          <w:lang w:val="uk-UA"/>
        </w:rPr>
        <w:t xml:space="preserve"> </w:t>
      </w:r>
      <w:r w:rsidRPr="00031468">
        <w:rPr>
          <w:lang w:val="uk-UA"/>
        </w:rPr>
        <w:t>Відповідальність</w:t>
      </w:r>
      <w:r w:rsidR="00974456" w:rsidRPr="00031468">
        <w:rPr>
          <w:lang w:val="uk-UA"/>
        </w:rPr>
        <w:t xml:space="preserve"> </w:t>
      </w:r>
      <w:r w:rsidRPr="00031468">
        <w:rPr>
          <w:lang w:val="uk-UA"/>
        </w:rPr>
        <w:t>за</w:t>
      </w:r>
      <w:r w:rsidR="00974456" w:rsidRPr="00031468">
        <w:rPr>
          <w:lang w:val="uk-UA"/>
        </w:rPr>
        <w:t xml:space="preserve"> </w:t>
      </w:r>
      <w:r w:rsidRPr="00031468">
        <w:rPr>
          <w:lang w:val="uk-UA"/>
        </w:rPr>
        <w:t>порушення</w:t>
      </w:r>
      <w:r w:rsidR="00974456" w:rsidRPr="00031468">
        <w:rPr>
          <w:lang w:val="uk-UA"/>
        </w:rPr>
        <w:t xml:space="preserve"> </w:t>
      </w:r>
      <w:r w:rsidRPr="00031468">
        <w:rPr>
          <w:lang w:val="uk-UA"/>
        </w:rPr>
        <w:t>Статуту</w:t>
      </w:r>
      <w:r w:rsidR="00974456" w:rsidRPr="00031468">
        <w:rPr>
          <w:lang w:val="uk-UA"/>
        </w:rPr>
        <w:t xml:space="preserve"> </w:t>
      </w:r>
      <w:r w:rsidRPr="00031468">
        <w:rPr>
          <w:lang w:val="uk-UA"/>
        </w:rPr>
        <w:t>об’єднання</w:t>
      </w:r>
      <w:r w:rsidR="00BB641C">
        <w:rPr>
          <w:lang w:val="uk-UA"/>
        </w:rPr>
        <w:t xml:space="preserve"> </w:t>
      </w:r>
      <w:r w:rsidRPr="00031468">
        <w:rPr>
          <w:lang w:val="uk-UA"/>
        </w:rPr>
        <w:t>та</w:t>
      </w:r>
      <w:r w:rsidR="00974456" w:rsidRPr="00031468">
        <w:rPr>
          <w:lang w:val="uk-UA"/>
        </w:rPr>
        <w:t xml:space="preserve"> </w:t>
      </w:r>
      <w:r w:rsidRPr="00031468">
        <w:rPr>
          <w:lang w:val="uk-UA"/>
        </w:rPr>
        <w:t>рішень</w:t>
      </w:r>
      <w:r w:rsidR="00974456" w:rsidRPr="00031468">
        <w:rPr>
          <w:lang w:val="uk-UA"/>
        </w:rPr>
        <w:t xml:space="preserve"> </w:t>
      </w:r>
      <w:r w:rsidRPr="00031468">
        <w:rPr>
          <w:lang w:val="uk-UA"/>
        </w:rPr>
        <w:t>статутних</w:t>
      </w:r>
      <w:r w:rsidR="00974456" w:rsidRPr="00031468">
        <w:rPr>
          <w:lang w:val="uk-UA"/>
        </w:rPr>
        <w:t xml:space="preserve"> </w:t>
      </w:r>
      <w:r w:rsidRPr="00031468">
        <w:rPr>
          <w:lang w:val="uk-UA"/>
        </w:rPr>
        <w:t>органів</w:t>
      </w:r>
    </w:p>
    <w:p w14:paraId="66B4261F" w14:textId="77777777" w:rsidR="0022609C" w:rsidRPr="00031468" w:rsidRDefault="0022609C" w:rsidP="00031468">
      <w:pPr>
        <w:spacing w:after="0" w:line="288" w:lineRule="auto"/>
        <w:jc w:val="both"/>
        <w:rPr>
          <w:rFonts w:ascii="Times New Roman" w:hAnsi="Times New Roman"/>
          <w:sz w:val="24"/>
          <w:szCs w:val="24"/>
          <w:lang w:val="uk-UA"/>
        </w:rPr>
      </w:pPr>
    </w:p>
    <w:p w14:paraId="28276D9F" w14:textId="522614E8" w:rsidR="0022609C" w:rsidRDefault="0022609C" w:rsidP="00BB641C">
      <w:pPr>
        <w:pStyle w:val="a3"/>
        <w:numPr>
          <w:ilvl w:val="0"/>
          <w:numId w:val="16"/>
        </w:numPr>
        <w:tabs>
          <w:tab w:val="left" w:pos="993"/>
        </w:tabs>
        <w:spacing w:after="0" w:line="288" w:lineRule="auto"/>
        <w:ind w:left="0" w:firstLine="709"/>
        <w:jc w:val="both"/>
        <w:rPr>
          <w:rFonts w:ascii="Times New Roman" w:hAnsi="Times New Roman"/>
          <w:sz w:val="24"/>
          <w:szCs w:val="24"/>
          <w:lang w:val="uk-UA"/>
        </w:rPr>
      </w:pPr>
      <w:r w:rsidRPr="00BB641C">
        <w:rPr>
          <w:rFonts w:ascii="Times New Roman" w:hAnsi="Times New Roman"/>
          <w:sz w:val="24"/>
          <w:szCs w:val="24"/>
          <w:lang w:val="uk-UA"/>
        </w:rPr>
        <w:t>Співвласники</w:t>
      </w:r>
      <w:r w:rsidR="00974456" w:rsidRPr="00BB641C">
        <w:rPr>
          <w:rFonts w:ascii="Times New Roman" w:hAnsi="Times New Roman"/>
          <w:sz w:val="24"/>
          <w:szCs w:val="24"/>
          <w:lang w:val="uk-UA"/>
        </w:rPr>
        <w:t xml:space="preserve"> </w:t>
      </w:r>
      <w:r w:rsidRPr="00BB641C">
        <w:rPr>
          <w:rFonts w:ascii="Times New Roman" w:hAnsi="Times New Roman"/>
          <w:sz w:val="24"/>
          <w:szCs w:val="24"/>
          <w:lang w:val="uk-UA"/>
        </w:rPr>
        <w:t>є</w:t>
      </w:r>
      <w:r w:rsidR="00974456" w:rsidRPr="00BB641C">
        <w:rPr>
          <w:rFonts w:ascii="Times New Roman" w:hAnsi="Times New Roman"/>
          <w:sz w:val="24"/>
          <w:szCs w:val="24"/>
          <w:lang w:val="uk-UA"/>
        </w:rPr>
        <w:t xml:space="preserve"> </w:t>
      </w:r>
      <w:r w:rsidRPr="00BB641C">
        <w:rPr>
          <w:rFonts w:ascii="Times New Roman" w:hAnsi="Times New Roman"/>
          <w:sz w:val="24"/>
          <w:szCs w:val="24"/>
          <w:lang w:val="uk-UA"/>
        </w:rPr>
        <w:t>відповідальними</w:t>
      </w:r>
      <w:r w:rsidR="00974456" w:rsidRPr="00BB641C">
        <w:rPr>
          <w:rFonts w:ascii="Times New Roman" w:hAnsi="Times New Roman"/>
          <w:sz w:val="24"/>
          <w:szCs w:val="24"/>
          <w:lang w:val="uk-UA"/>
        </w:rPr>
        <w:t xml:space="preserve"> </w:t>
      </w:r>
      <w:r w:rsidRPr="00BB641C">
        <w:rPr>
          <w:rFonts w:ascii="Times New Roman" w:hAnsi="Times New Roman"/>
          <w:sz w:val="24"/>
          <w:szCs w:val="24"/>
          <w:lang w:val="uk-UA"/>
        </w:rPr>
        <w:t>за</w:t>
      </w:r>
      <w:r w:rsidR="00974456" w:rsidRPr="00BB641C">
        <w:rPr>
          <w:rFonts w:ascii="Times New Roman" w:hAnsi="Times New Roman"/>
          <w:sz w:val="24"/>
          <w:szCs w:val="24"/>
          <w:lang w:val="uk-UA"/>
        </w:rPr>
        <w:t xml:space="preserve"> </w:t>
      </w:r>
      <w:r w:rsidRPr="00BB641C">
        <w:rPr>
          <w:rFonts w:ascii="Times New Roman" w:hAnsi="Times New Roman"/>
          <w:sz w:val="24"/>
          <w:szCs w:val="24"/>
          <w:lang w:val="uk-UA"/>
        </w:rPr>
        <w:t>порушення</w:t>
      </w:r>
      <w:r w:rsidR="00974456" w:rsidRPr="00BB641C">
        <w:rPr>
          <w:rFonts w:ascii="Times New Roman" w:hAnsi="Times New Roman"/>
          <w:sz w:val="24"/>
          <w:szCs w:val="24"/>
          <w:lang w:val="uk-UA"/>
        </w:rPr>
        <w:t xml:space="preserve"> </w:t>
      </w:r>
      <w:r w:rsidRPr="00BB641C">
        <w:rPr>
          <w:rFonts w:ascii="Times New Roman" w:hAnsi="Times New Roman"/>
          <w:sz w:val="24"/>
          <w:szCs w:val="24"/>
          <w:lang w:val="uk-UA"/>
        </w:rPr>
        <w:t>Статуту</w:t>
      </w:r>
      <w:r w:rsidR="00974456" w:rsidRPr="00BB641C">
        <w:rPr>
          <w:rFonts w:ascii="Times New Roman" w:hAnsi="Times New Roman"/>
          <w:sz w:val="24"/>
          <w:szCs w:val="24"/>
          <w:lang w:val="uk-UA"/>
        </w:rPr>
        <w:t xml:space="preserve"> </w:t>
      </w:r>
      <w:r w:rsidRPr="00BB641C">
        <w:rPr>
          <w:rFonts w:ascii="Times New Roman" w:hAnsi="Times New Roman"/>
          <w:sz w:val="24"/>
          <w:szCs w:val="24"/>
          <w:lang w:val="uk-UA"/>
        </w:rPr>
        <w:t>об’єднання</w:t>
      </w:r>
      <w:r w:rsidR="00974456" w:rsidRPr="00BB641C">
        <w:rPr>
          <w:rFonts w:ascii="Times New Roman" w:hAnsi="Times New Roman"/>
          <w:sz w:val="24"/>
          <w:szCs w:val="24"/>
          <w:lang w:val="uk-UA"/>
        </w:rPr>
        <w:t xml:space="preserve"> </w:t>
      </w:r>
      <w:r w:rsidRPr="00BB641C">
        <w:rPr>
          <w:rFonts w:ascii="Times New Roman" w:hAnsi="Times New Roman"/>
          <w:sz w:val="24"/>
          <w:szCs w:val="24"/>
          <w:lang w:val="uk-UA"/>
        </w:rPr>
        <w:t>та</w:t>
      </w:r>
      <w:r w:rsidR="00974456" w:rsidRPr="00BB641C">
        <w:rPr>
          <w:rFonts w:ascii="Times New Roman" w:hAnsi="Times New Roman"/>
          <w:sz w:val="24"/>
          <w:szCs w:val="24"/>
          <w:lang w:val="uk-UA"/>
        </w:rPr>
        <w:t xml:space="preserve"> </w:t>
      </w:r>
      <w:r w:rsidRPr="00BB641C">
        <w:rPr>
          <w:rFonts w:ascii="Times New Roman" w:hAnsi="Times New Roman"/>
          <w:sz w:val="24"/>
          <w:szCs w:val="24"/>
          <w:lang w:val="uk-UA"/>
        </w:rPr>
        <w:t>рішень</w:t>
      </w:r>
      <w:r w:rsidR="00974456" w:rsidRPr="00BB641C">
        <w:rPr>
          <w:rFonts w:ascii="Times New Roman" w:hAnsi="Times New Roman"/>
          <w:sz w:val="24"/>
          <w:szCs w:val="24"/>
          <w:lang w:val="uk-UA"/>
        </w:rPr>
        <w:t xml:space="preserve"> </w:t>
      </w:r>
      <w:r w:rsidRPr="00BB641C">
        <w:rPr>
          <w:rFonts w:ascii="Times New Roman" w:hAnsi="Times New Roman"/>
          <w:sz w:val="24"/>
          <w:szCs w:val="24"/>
          <w:lang w:val="uk-UA"/>
        </w:rPr>
        <w:t>статутних</w:t>
      </w:r>
      <w:r w:rsidR="00974456" w:rsidRPr="00BB641C">
        <w:rPr>
          <w:rFonts w:ascii="Times New Roman" w:hAnsi="Times New Roman"/>
          <w:sz w:val="24"/>
          <w:szCs w:val="24"/>
          <w:lang w:val="uk-UA"/>
        </w:rPr>
        <w:t xml:space="preserve"> </w:t>
      </w:r>
      <w:r w:rsidRPr="00BB641C">
        <w:rPr>
          <w:rFonts w:ascii="Times New Roman" w:hAnsi="Times New Roman"/>
          <w:sz w:val="24"/>
          <w:szCs w:val="24"/>
          <w:lang w:val="uk-UA"/>
        </w:rPr>
        <w:t>органів.</w:t>
      </w:r>
      <w:r w:rsidR="00974456" w:rsidRPr="00BB641C">
        <w:rPr>
          <w:rFonts w:ascii="Times New Roman" w:hAnsi="Times New Roman"/>
          <w:sz w:val="24"/>
          <w:szCs w:val="24"/>
          <w:lang w:val="uk-UA"/>
        </w:rPr>
        <w:t xml:space="preserve"> </w:t>
      </w:r>
    </w:p>
    <w:p w14:paraId="19FCF9F3" w14:textId="0CCA7E56" w:rsidR="0090779E" w:rsidRDefault="0090779E" w:rsidP="0090779E">
      <w:pPr>
        <w:spacing w:after="120" w:line="288" w:lineRule="auto"/>
        <w:ind w:firstLine="709"/>
        <w:jc w:val="both"/>
        <w:rPr>
          <w:rFonts w:ascii="Times New Roman" w:hAnsi="Times New Roman"/>
          <w:sz w:val="24"/>
          <w:szCs w:val="24"/>
          <w:lang w:val="uk-UA"/>
        </w:rPr>
      </w:pPr>
      <w:r>
        <w:rPr>
          <w:rFonts w:ascii="Times New Roman" w:hAnsi="Times New Roman"/>
          <w:sz w:val="24"/>
          <w:szCs w:val="24"/>
          <w:lang w:val="uk-UA"/>
        </w:rPr>
        <w:t>За порушення Статуту об’єднання та вимог чинного законодавства, зокрема, Закону України «Про об’єднання співвласників багатоквартирного будинку», співвласники несуть цивільну, кримінальну, адміністративну відповідальність відповідно до чинного законодавства України.</w:t>
      </w:r>
    </w:p>
    <w:p w14:paraId="4F5D743F" w14:textId="77B919D0" w:rsidR="0090779E" w:rsidRPr="0090779E" w:rsidRDefault="0090779E" w:rsidP="0090779E">
      <w:pPr>
        <w:pStyle w:val="a3"/>
        <w:numPr>
          <w:ilvl w:val="0"/>
          <w:numId w:val="16"/>
        </w:numPr>
        <w:tabs>
          <w:tab w:val="left" w:pos="993"/>
        </w:tabs>
        <w:spacing w:after="0" w:line="288" w:lineRule="auto"/>
        <w:ind w:left="0" w:firstLine="709"/>
        <w:jc w:val="both"/>
        <w:rPr>
          <w:rFonts w:ascii="Times New Roman" w:hAnsi="Times New Roman"/>
          <w:sz w:val="24"/>
          <w:szCs w:val="24"/>
          <w:lang w:val="uk-UA"/>
        </w:rPr>
      </w:pPr>
      <w:r>
        <w:rPr>
          <w:rFonts w:ascii="Times New Roman" w:hAnsi="Times New Roman"/>
          <w:sz w:val="24"/>
          <w:szCs w:val="24"/>
          <w:lang w:val="uk-UA"/>
        </w:rPr>
        <w:t>У разі систематичної несплати співвласником встановлених Загальними зборами внесків та платежів на утримання, реконструкцію, реставрацію, проведення поточного і капітального ремонтів, технічного переоснащення спільного майна, до ремонтного, резервного, та інших фондів Об’єднання, а також у разі умисного знищення або пошкодження співвласником спільного майна будинку, Загальні збори (або Правління за дорученням Загальних зборів) можуть прийняти рішення про обмеження користування таким співвласником спільним майном будинку (зокрема внутрішньо будинковими мережами, ліфтами тощо).</w:t>
      </w:r>
    </w:p>
    <w:p w14:paraId="0BA537FE" w14:textId="77777777" w:rsidR="0022609C" w:rsidRPr="00031468" w:rsidRDefault="0022609C" w:rsidP="00031468">
      <w:pPr>
        <w:spacing w:after="0" w:line="288" w:lineRule="auto"/>
        <w:jc w:val="both"/>
        <w:rPr>
          <w:rFonts w:ascii="Times New Roman" w:hAnsi="Times New Roman"/>
          <w:sz w:val="24"/>
          <w:szCs w:val="24"/>
          <w:lang w:val="uk-UA"/>
        </w:rPr>
      </w:pPr>
    </w:p>
    <w:p w14:paraId="5C61CCD6" w14:textId="77777777" w:rsidR="0022609C" w:rsidRPr="00031468" w:rsidRDefault="0022609C" w:rsidP="00BB641C">
      <w:pPr>
        <w:pStyle w:val="1"/>
        <w:rPr>
          <w:lang w:val="uk-UA"/>
        </w:rPr>
      </w:pPr>
      <w:r w:rsidRPr="00031468">
        <w:rPr>
          <w:lang w:val="uk-UA"/>
        </w:rPr>
        <w:t>VII.</w:t>
      </w:r>
      <w:r w:rsidR="00974456" w:rsidRPr="00031468">
        <w:rPr>
          <w:lang w:val="uk-UA"/>
        </w:rPr>
        <w:t xml:space="preserve"> </w:t>
      </w:r>
      <w:r w:rsidRPr="00031468">
        <w:rPr>
          <w:lang w:val="uk-UA"/>
        </w:rPr>
        <w:t>Порядок</w:t>
      </w:r>
      <w:r w:rsidR="00974456" w:rsidRPr="00031468">
        <w:rPr>
          <w:lang w:val="uk-UA"/>
        </w:rPr>
        <w:t xml:space="preserve"> </w:t>
      </w:r>
      <w:r w:rsidRPr="00031468">
        <w:rPr>
          <w:lang w:val="uk-UA"/>
        </w:rPr>
        <w:t>внесення</w:t>
      </w:r>
      <w:r w:rsidR="00974456" w:rsidRPr="00031468">
        <w:rPr>
          <w:lang w:val="uk-UA"/>
        </w:rPr>
        <w:t xml:space="preserve"> </w:t>
      </w:r>
      <w:r w:rsidRPr="00031468">
        <w:rPr>
          <w:lang w:val="uk-UA"/>
        </w:rPr>
        <w:t>змін</w:t>
      </w:r>
      <w:r w:rsidR="00974456" w:rsidRPr="00031468">
        <w:rPr>
          <w:lang w:val="uk-UA"/>
        </w:rPr>
        <w:t xml:space="preserve"> </w:t>
      </w:r>
      <w:r w:rsidRPr="00031468">
        <w:rPr>
          <w:lang w:val="uk-UA"/>
        </w:rPr>
        <w:t>до</w:t>
      </w:r>
      <w:r w:rsidR="00974456" w:rsidRPr="00031468">
        <w:rPr>
          <w:lang w:val="uk-UA"/>
        </w:rPr>
        <w:t xml:space="preserve"> </w:t>
      </w:r>
      <w:r w:rsidRPr="00031468">
        <w:rPr>
          <w:lang w:val="uk-UA"/>
        </w:rPr>
        <w:t>Статуту</w:t>
      </w:r>
      <w:r w:rsidR="00974456" w:rsidRPr="00031468">
        <w:rPr>
          <w:lang w:val="uk-UA"/>
        </w:rPr>
        <w:t xml:space="preserve"> </w:t>
      </w:r>
      <w:r w:rsidRPr="00031468">
        <w:rPr>
          <w:lang w:val="uk-UA"/>
        </w:rPr>
        <w:t>об’єднання</w:t>
      </w:r>
    </w:p>
    <w:p w14:paraId="2EFC051C" w14:textId="77777777" w:rsidR="0022609C" w:rsidRPr="00031468" w:rsidRDefault="0022609C" w:rsidP="00031468">
      <w:pPr>
        <w:spacing w:after="0" w:line="288" w:lineRule="auto"/>
        <w:jc w:val="both"/>
        <w:rPr>
          <w:rFonts w:ascii="Times New Roman" w:hAnsi="Times New Roman"/>
          <w:sz w:val="24"/>
          <w:szCs w:val="24"/>
          <w:lang w:val="uk-UA"/>
        </w:rPr>
      </w:pPr>
    </w:p>
    <w:p w14:paraId="155CD512" w14:textId="38852305" w:rsidR="0022609C" w:rsidRPr="00031468" w:rsidRDefault="0022609C" w:rsidP="00AB55BB">
      <w:pPr>
        <w:pStyle w:val="a3"/>
        <w:numPr>
          <w:ilvl w:val="0"/>
          <w:numId w:val="17"/>
        </w:numPr>
        <w:tabs>
          <w:tab w:val="left" w:pos="993"/>
        </w:tabs>
        <w:spacing w:after="0" w:line="288" w:lineRule="auto"/>
        <w:ind w:left="0" w:firstLine="709"/>
        <w:jc w:val="both"/>
        <w:rPr>
          <w:rFonts w:ascii="Times New Roman" w:hAnsi="Times New Roman"/>
          <w:sz w:val="24"/>
          <w:szCs w:val="24"/>
          <w:lang w:val="uk-UA"/>
        </w:rPr>
      </w:pPr>
      <w:r w:rsidRPr="00031468">
        <w:rPr>
          <w:rFonts w:ascii="Times New Roman" w:hAnsi="Times New Roman"/>
          <w:sz w:val="24"/>
          <w:szCs w:val="24"/>
          <w:lang w:val="uk-UA"/>
        </w:rPr>
        <w:t>Внесення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змін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здійснюється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виключно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p>
    <w:p w14:paraId="2566DB79" w14:textId="5A045FCE" w:rsidR="0022609C" w:rsidRPr="00031468" w:rsidRDefault="0022609C" w:rsidP="00AB55BB">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Якщо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визначено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ініціатор</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або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ініціативна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група)</w:t>
      </w:r>
      <w:r w:rsidR="00974456" w:rsidRPr="00031468">
        <w:rPr>
          <w:rFonts w:ascii="Times New Roman" w:hAnsi="Times New Roman"/>
          <w:sz w:val="24"/>
          <w:szCs w:val="24"/>
          <w:lang w:val="uk-UA"/>
        </w:rPr>
        <w:t xml:space="preserve"> </w:t>
      </w:r>
      <w:r w:rsidR="001C75B5">
        <w:rPr>
          <w:rFonts w:ascii="Times New Roman" w:hAnsi="Times New Roman"/>
          <w:sz w:val="24"/>
          <w:szCs w:val="24"/>
          <w:lang w:val="uk-UA"/>
        </w:rPr>
        <w:t>розміщує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текст</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пропонованих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змін</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001C75B5" w:rsidRPr="001C75B5">
        <w:rPr>
          <w:rFonts w:ascii="Times New Roman" w:hAnsi="Times New Roman"/>
          <w:sz w:val="24"/>
          <w:szCs w:val="24"/>
          <w:lang w:val="uk-UA"/>
        </w:rPr>
        <w:t>на сайті </w:t>
      </w:r>
      <w:hyperlink r:id="rId10" w:tgtFrame="_blank" w:history="1">
        <w:r w:rsidR="001C75B5" w:rsidRPr="001C75B5">
          <w:rPr>
            <w:rFonts w:ascii="Times New Roman" w:hAnsi="Times New Roman"/>
            <w:sz w:val="24"/>
            <w:szCs w:val="24"/>
            <w:lang w:val="uk-UA"/>
          </w:rPr>
          <w:t>https://poetic.in.ua/</w:t>
        </w:r>
      </w:hyperlink>
      <w:r w:rsidR="001C75B5">
        <w:rPr>
          <w:lang w:val="uk-UA"/>
        </w:rPr>
        <w:t xml:space="preserve"> </w:t>
      </w:r>
      <w:r w:rsidRPr="00031468">
        <w:rPr>
          <w:rFonts w:ascii="Times New Roman" w:hAnsi="Times New Roman"/>
          <w:sz w:val="24"/>
          <w:szCs w:val="24"/>
          <w:lang w:val="uk-UA"/>
        </w:rPr>
        <w:t>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пізніше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ніж</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14</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проведення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p>
    <w:p w14:paraId="3D87AF2A" w14:textId="6DC87024" w:rsidR="0022609C" w:rsidRPr="00031468" w:rsidRDefault="0022609C" w:rsidP="00AB55BB">
      <w:pPr>
        <w:pStyle w:val="a3"/>
        <w:numPr>
          <w:ilvl w:val="0"/>
          <w:numId w:val="17"/>
        </w:numPr>
        <w:tabs>
          <w:tab w:val="left" w:pos="993"/>
        </w:tabs>
        <w:spacing w:after="0" w:line="288" w:lineRule="auto"/>
        <w:ind w:left="0" w:firstLine="709"/>
        <w:jc w:val="both"/>
        <w:rPr>
          <w:rFonts w:ascii="Times New Roman" w:hAnsi="Times New Roman"/>
          <w:sz w:val="24"/>
          <w:szCs w:val="24"/>
          <w:lang w:val="uk-UA"/>
        </w:rPr>
      </w:pPr>
      <w:r w:rsidRPr="00031468">
        <w:rPr>
          <w:rFonts w:ascii="Times New Roman" w:hAnsi="Times New Roman"/>
          <w:sz w:val="24"/>
          <w:szCs w:val="24"/>
          <w:lang w:val="uk-UA"/>
        </w:rPr>
        <w:t>Зміни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підлягають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державній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реєстрації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порядку,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встановленому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законодавством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для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державної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реєстрації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юридичних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осіб.</w:t>
      </w:r>
    </w:p>
    <w:p w14:paraId="1957C630" w14:textId="77777777" w:rsidR="0022609C" w:rsidRPr="00031468" w:rsidRDefault="0022609C" w:rsidP="00031468">
      <w:pPr>
        <w:spacing w:after="0" w:line="288" w:lineRule="auto"/>
        <w:jc w:val="both"/>
        <w:rPr>
          <w:rFonts w:ascii="Times New Roman" w:hAnsi="Times New Roman"/>
          <w:sz w:val="24"/>
          <w:szCs w:val="24"/>
          <w:lang w:val="uk-UA"/>
        </w:rPr>
      </w:pPr>
    </w:p>
    <w:p w14:paraId="51FB50F2" w14:textId="06494F66" w:rsidR="0022609C" w:rsidRPr="00031468" w:rsidRDefault="0022609C" w:rsidP="00AB55BB">
      <w:pPr>
        <w:pStyle w:val="1"/>
        <w:rPr>
          <w:lang w:val="uk-UA"/>
        </w:rPr>
      </w:pPr>
      <w:r w:rsidRPr="00031468">
        <w:rPr>
          <w:lang w:val="uk-UA"/>
        </w:rPr>
        <w:t>VIII.</w:t>
      </w:r>
      <w:r w:rsidR="00974456" w:rsidRPr="00031468">
        <w:rPr>
          <w:lang w:val="uk-UA"/>
        </w:rPr>
        <w:t xml:space="preserve"> </w:t>
      </w:r>
      <w:r w:rsidRPr="00031468">
        <w:rPr>
          <w:lang w:val="uk-UA"/>
        </w:rPr>
        <w:t>Підстави</w:t>
      </w:r>
      <w:r w:rsidR="00974456" w:rsidRPr="00031468">
        <w:rPr>
          <w:lang w:val="uk-UA"/>
        </w:rPr>
        <w:t xml:space="preserve"> </w:t>
      </w:r>
      <w:r w:rsidRPr="00031468">
        <w:rPr>
          <w:lang w:val="uk-UA"/>
        </w:rPr>
        <w:t>та</w:t>
      </w:r>
      <w:r w:rsidR="00974456" w:rsidRPr="00031468">
        <w:rPr>
          <w:lang w:val="uk-UA"/>
        </w:rPr>
        <w:t xml:space="preserve"> </w:t>
      </w:r>
      <w:r w:rsidRPr="00031468">
        <w:rPr>
          <w:lang w:val="uk-UA"/>
        </w:rPr>
        <w:t>порядок</w:t>
      </w:r>
      <w:r w:rsidR="00974456" w:rsidRPr="00031468">
        <w:rPr>
          <w:lang w:val="uk-UA"/>
        </w:rPr>
        <w:t xml:space="preserve"> </w:t>
      </w:r>
      <w:r w:rsidRPr="00031468">
        <w:rPr>
          <w:lang w:val="uk-UA"/>
        </w:rPr>
        <w:t>ліквідації,</w:t>
      </w:r>
      <w:r w:rsidR="00974456" w:rsidRPr="00031468">
        <w:rPr>
          <w:lang w:val="uk-UA"/>
        </w:rPr>
        <w:t xml:space="preserve"> </w:t>
      </w:r>
      <w:r w:rsidRPr="00031468">
        <w:rPr>
          <w:lang w:val="uk-UA"/>
        </w:rPr>
        <w:t>реорганізації</w:t>
      </w:r>
      <w:r w:rsidR="00974456" w:rsidRPr="00031468">
        <w:rPr>
          <w:lang w:val="uk-UA"/>
        </w:rPr>
        <w:t xml:space="preserve"> </w:t>
      </w:r>
      <w:r w:rsidRPr="00031468">
        <w:rPr>
          <w:lang w:val="uk-UA"/>
        </w:rPr>
        <w:t>(злиття,</w:t>
      </w:r>
      <w:r w:rsidR="00974456" w:rsidRPr="00031468">
        <w:rPr>
          <w:lang w:val="uk-UA"/>
        </w:rPr>
        <w:t xml:space="preserve"> </w:t>
      </w:r>
      <w:r w:rsidRPr="00031468">
        <w:rPr>
          <w:lang w:val="uk-UA"/>
        </w:rPr>
        <w:t>поділу)</w:t>
      </w:r>
      <w:r w:rsidR="00AB55BB">
        <w:rPr>
          <w:lang w:val="uk-UA"/>
        </w:rPr>
        <w:t xml:space="preserve"> </w:t>
      </w:r>
      <w:r w:rsidRPr="00031468">
        <w:rPr>
          <w:lang w:val="uk-UA"/>
        </w:rPr>
        <w:t>об’єднання</w:t>
      </w:r>
      <w:r w:rsidR="00974456" w:rsidRPr="00031468">
        <w:rPr>
          <w:lang w:val="uk-UA"/>
        </w:rPr>
        <w:t xml:space="preserve"> </w:t>
      </w:r>
      <w:r w:rsidRPr="00031468">
        <w:rPr>
          <w:lang w:val="uk-UA"/>
        </w:rPr>
        <w:t>і</w:t>
      </w:r>
      <w:r w:rsidR="00974456" w:rsidRPr="00031468">
        <w:rPr>
          <w:lang w:val="uk-UA"/>
        </w:rPr>
        <w:t xml:space="preserve"> </w:t>
      </w:r>
      <w:r w:rsidRPr="00031468">
        <w:rPr>
          <w:lang w:val="uk-UA"/>
        </w:rPr>
        <w:t>вирішення</w:t>
      </w:r>
      <w:r w:rsidR="00974456" w:rsidRPr="00031468">
        <w:rPr>
          <w:lang w:val="uk-UA"/>
        </w:rPr>
        <w:t xml:space="preserve"> </w:t>
      </w:r>
      <w:r w:rsidRPr="00031468">
        <w:rPr>
          <w:lang w:val="uk-UA"/>
        </w:rPr>
        <w:t>майнових</w:t>
      </w:r>
      <w:r w:rsidR="00974456" w:rsidRPr="00031468">
        <w:rPr>
          <w:lang w:val="uk-UA"/>
        </w:rPr>
        <w:t xml:space="preserve"> </w:t>
      </w:r>
      <w:r w:rsidRPr="00031468">
        <w:rPr>
          <w:lang w:val="uk-UA"/>
        </w:rPr>
        <w:t>питань,</w:t>
      </w:r>
      <w:r w:rsidR="00974456" w:rsidRPr="00031468">
        <w:rPr>
          <w:lang w:val="uk-UA"/>
        </w:rPr>
        <w:t xml:space="preserve"> </w:t>
      </w:r>
      <w:r w:rsidRPr="00031468">
        <w:rPr>
          <w:lang w:val="uk-UA"/>
        </w:rPr>
        <w:t>пов’язаних</w:t>
      </w:r>
      <w:r w:rsidR="00974456" w:rsidRPr="00031468">
        <w:rPr>
          <w:lang w:val="uk-UA"/>
        </w:rPr>
        <w:t xml:space="preserve"> </w:t>
      </w:r>
      <w:r w:rsidRPr="00031468">
        <w:rPr>
          <w:lang w:val="uk-UA"/>
        </w:rPr>
        <w:t>з</w:t>
      </w:r>
      <w:r w:rsidR="00974456" w:rsidRPr="00031468">
        <w:rPr>
          <w:lang w:val="uk-UA"/>
        </w:rPr>
        <w:t xml:space="preserve"> </w:t>
      </w:r>
      <w:r w:rsidRPr="00031468">
        <w:rPr>
          <w:lang w:val="uk-UA"/>
        </w:rPr>
        <w:t>цим</w:t>
      </w:r>
    </w:p>
    <w:p w14:paraId="315D4236" w14:textId="77777777" w:rsidR="0022609C" w:rsidRPr="00031468" w:rsidRDefault="0022609C" w:rsidP="00031468">
      <w:pPr>
        <w:spacing w:after="0" w:line="288" w:lineRule="auto"/>
        <w:jc w:val="both"/>
        <w:rPr>
          <w:rFonts w:ascii="Times New Roman" w:hAnsi="Times New Roman"/>
          <w:sz w:val="24"/>
          <w:szCs w:val="24"/>
          <w:lang w:val="uk-UA"/>
        </w:rPr>
      </w:pPr>
    </w:p>
    <w:p w14:paraId="61C1D37A" w14:textId="15412D1A" w:rsidR="0022609C" w:rsidRPr="00031468" w:rsidRDefault="0022609C" w:rsidP="00AB55BB">
      <w:pPr>
        <w:pStyle w:val="a3"/>
        <w:numPr>
          <w:ilvl w:val="0"/>
          <w:numId w:val="18"/>
        </w:numPr>
        <w:tabs>
          <w:tab w:val="left" w:pos="993"/>
        </w:tabs>
        <w:spacing w:after="0" w:line="288" w:lineRule="auto"/>
        <w:ind w:left="0" w:firstLine="709"/>
        <w:jc w:val="both"/>
        <w:rPr>
          <w:rFonts w:ascii="Times New Roman" w:hAnsi="Times New Roman"/>
          <w:sz w:val="24"/>
          <w:szCs w:val="24"/>
          <w:lang w:val="uk-UA"/>
        </w:rPr>
      </w:pP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ліквідується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разі:</w:t>
      </w:r>
      <w:r w:rsidR="00974456" w:rsidRPr="00031468">
        <w:rPr>
          <w:rFonts w:ascii="Times New Roman" w:hAnsi="Times New Roman"/>
          <w:sz w:val="24"/>
          <w:szCs w:val="24"/>
          <w:lang w:val="uk-UA"/>
        </w:rPr>
        <w:t xml:space="preserve"> </w:t>
      </w:r>
    </w:p>
    <w:p w14:paraId="63DAE28F" w14:textId="77777777" w:rsidR="0022609C" w:rsidRPr="00031468" w:rsidRDefault="0022609C" w:rsidP="00AB55BB">
      <w:pPr>
        <w:pStyle w:val="a3"/>
        <w:numPr>
          <w:ilvl w:val="0"/>
          <w:numId w:val="11"/>
        </w:numPr>
        <w:tabs>
          <w:tab w:val="left" w:pos="993"/>
        </w:tabs>
        <w:spacing w:after="0" w:line="288" w:lineRule="auto"/>
        <w:ind w:hanging="11"/>
        <w:jc w:val="both"/>
        <w:rPr>
          <w:rFonts w:ascii="Times New Roman" w:hAnsi="Times New Roman"/>
          <w:sz w:val="24"/>
          <w:szCs w:val="24"/>
          <w:lang w:val="uk-UA"/>
        </w:rPr>
      </w:pPr>
      <w:r w:rsidRPr="00031468">
        <w:rPr>
          <w:rFonts w:ascii="Times New Roman" w:hAnsi="Times New Roman"/>
          <w:sz w:val="24"/>
          <w:szCs w:val="24"/>
          <w:lang w:val="uk-UA"/>
        </w:rPr>
        <w:t>придбання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однією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особою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всіх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приміщень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будинку;</w:t>
      </w:r>
    </w:p>
    <w:p w14:paraId="5F326FB9" w14:textId="77777777" w:rsidR="0022609C" w:rsidRPr="00031468" w:rsidRDefault="0022609C" w:rsidP="00AB55BB">
      <w:pPr>
        <w:pStyle w:val="a3"/>
        <w:numPr>
          <w:ilvl w:val="0"/>
          <w:numId w:val="11"/>
        </w:numPr>
        <w:tabs>
          <w:tab w:val="left" w:pos="993"/>
        </w:tabs>
        <w:spacing w:after="0" w:line="288" w:lineRule="auto"/>
        <w:ind w:hanging="11"/>
        <w:jc w:val="both"/>
        <w:rPr>
          <w:rFonts w:ascii="Times New Roman" w:hAnsi="Times New Roman"/>
          <w:sz w:val="24"/>
          <w:szCs w:val="24"/>
          <w:lang w:val="uk-UA"/>
        </w:rPr>
      </w:pPr>
      <w:r w:rsidRPr="00031468">
        <w:rPr>
          <w:rFonts w:ascii="Times New Roman" w:hAnsi="Times New Roman"/>
          <w:sz w:val="24"/>
          <w:szCs w:val="24"/>
          <w:lang w:val="uk-UA"/>
        </w:rPr>
        <w:t>прийняття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ліквідацію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2CF4FC00" w14:textId="77777777" w:rsidR="0022609C" w:rsidRPr="00031468" w:rsidRDefault="0022609C" w:rsidP="00AB55BB">
      <w:pPr>
        <w:pStyle w:val="a3"/>
        <w:numPr>
          <w:ilvl w:val="0"/>
          <w:numId w:val="11"/>
        </w:numPr>
        <w:tabs>
          <w:tab w:val="left" w:pos="993"/>
        </w:tabs>
        <w:spacing w:after="0" w:line="288" w:lineRule="auto"/>
        <w:ind w:hanging="11"/>
        <w:jc w:val="both"/>
        <w:rPr>
          <w:rFonts w:ascii="Times New Roman" w:hAnsi="Times New Roman"/>
          <w:sz w:val="24"/>
          <w:szCs w:val="24"/>
          <w:lang w:val="uk-UA"/>
        </w:rPr>
      </w:pPr>
      <w:r w:rsidRPr="00031468">
        <w:rPr>
          <w:rFonts w:ascii="Times New Roman" w:hAnsi="Times New Roman"/>
          <w:sz w:val="24"/>
          <w:szCs w:val="24"/>
          <w:lang w:val="uk-UA"/>
        </w:rPr>
        <w:t>ухвалення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судом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ліквідацію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p>
    <w:p w14:paraId="4D746623" w14:textId="77777777" w:rsidR="0022609C" w:rsidRPr="00031468" w:rsidRDefault="0022609C" w:rsidP="00031468">
      <w:pPr>
        <w:spacing w:after="0" w:line="288" w:lineRule="auto"/>
        <w:jc w:val="both"/>
        <w:rPr>
          <w:rFonts w:ascii="Times New Roman" w:hAnsi="Times New Roman"/>
          <w:sz w:val="24"/>
          <w:szCs w:val="24"/>
          <w:lang w:val="uk-UA"/>
        </w:rPr>
      </w:pPr>
    </w:p>
    <w:p w14:paraId="057F3A44" w14:textId="06D159CC" w:rsidR="0022609C" w:rsidRPr="00031468" w:rsidRDefault="0022609C" w:rsidP="00AB55BB">
      <w:pPr>
        <w:pStyle w:val="a3"/>
        <w:numPr>
          <w:ilvl w:val="0"/>
          <w:numId w:val="18"/>
        </w:numPr>
        <w:tabs>
          <w:tab w:val="left" w:pos="993"/>
        </w:tabs>
        <w:spacing w:after="0" w:line="288" w:lineRule="auto"/>
        <w:ind w:left="0" w:firstLine="709"/>
        <w:jc w:val="both"/>
        <w:rPr>
          <w:rFonts w:ascii="Times New Roman" w:hAnsi="Times New Roman"/>
          <w:sz w:val="24"/>
          <w:szCs w:val="24"/>
          <w:lang w:val="uk-UA"/>
        </w:rPr>
      </w:pPr>
      <w:r w:rsidRPr="00031468">
        <w:rPr>
          <w:rFonts w:ascii="Times New Roman" w:hAnsi="Times New Roman"/>
          <w:sz w:val="24"/>
          <w:szCs w:val="24"/>
          <w:lang w:val="uk-UA"/>
        </w:rPr>
        <w:t>Ліквідація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здійснюється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призначеною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ліквідаційною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комісією.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підпису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документів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імені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ліквідаційної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голова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ліквідаційної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обраний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ліквідаційною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комісією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числа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її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членів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простою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більшістю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голосів.</w:t>
      </w:r>
      <w:r w:rsidR="00974456" w:rsidRPr="00031468">
        <w:rPr>
          <w:rFonts w:ascii="Times New Roman" w:hAnsi="Times New Roman"/>
          <w:sz w:val="24"/>
          <w:szCs w:val="24"/>
          <w:lang w:val="uk-UA"/>
        </w:rPr>
        <w:t xml:space="preserve"> </w:t>
      </w:r>
    </w:p>
    <w:p w14:paraId="7CEAE53E" w14:textId="77777777" w:rsidR="0022609C" w:rsidRPr="00031468" w:rsidRDefault="0022609C" w:rsidP="00AB55BB">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Ліквідаційна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комісія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публікує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інформацію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ліквідацію</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зазначенням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строку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подачі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заяв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кредиторами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своїх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претензій,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оцінює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наявне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виявляє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дебіторів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кредиторів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розраховується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ними,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складає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ліквідаційний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баланс</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подає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зборам,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також</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організовує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заходи,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передбачені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законодавством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України.</w:t>
      </w:r>
    </w:p>
    <w:p w14:paraId="5A69719C" w14:textId="77777777" w:rsidR="0022609C" w:rsidRPr="00031468" w:rsidRDefault="0022609C" w:rsidP="00031468">
      <w:pPr>
        <w:spacing w:after="0" w:line="288" w:lineRule="auto"/>
        <w:jc w:val="both"/>
        <w:rPr>
          <w:rFonts w:ascii="Times New Roman" w:hAnsi="Times New Roman"/>
          <w:sz w:val="24"/>
          <w:szCs w:val="24"/>
          <w:lang w:val="uk-UA"/>
        </w:rPr>
      </w:pPr>
    </w:p>
    <w:p w14:paraId="1A3851B4" w14:textId="219F7D37" w:rsidR="0022609C" w:rsidRPr="00031468" w:rsidRDefault="0022609C" w:rsidP="00AB55BB">
      <w:pPr>
        <w:pStyle w:val="a3"/>
        <w:numPr>
          <w:ilvl w:val="0"/>
          <w:numId w:val="18"/>
        </w:numPr>
        <w:tabs>
          <w:tab w:val="left" w:pos="993"/>
        </w:tabs>
        <w:spacing w:after="0" w:line="288" w:lineRule="auto"/>
        <w:ind w:left="0" w:firstLine="709"/>
        <w:jc w:val="both"/>
        <w:rPr>
          <w:rFonts w:ascii="Times New Roman" w:hAnsi="Times New Roman"/>
          <w:sz w:val="24"/>
          <w:szCs w:val="24"/>
          <w:lang w:val="uk-UA"/>
        </w:rPr>
      </w:pPr>
      <w:r w:rsidRPr="00031468">
        <w:rPr>
          <w:rFonts w:ascii="Times New Roman" w:hAnsi="Times New Roman"/>
          <w:sz w:val="24"/>
          <w:szCs w:val="24"/>
          <w:lang w:val="uk-UA"/>
        </w:rPr>
        <w:t>Підстави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порядок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ліквідації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суду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звернення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стягнень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кошти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такому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разі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визначаються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законодавством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України.</w:t>
      </w:r>
    </w:p>
    <w:p w14:paraId="2C61AFC7" w14:textId="49D87399" w:rsidR="0022609C" w:rsidRPr="00AB55BB" w:rsidRDefault="0022609C" w:rsidP="007C0885">
      <w:pPr>
        <w:pStyle w:val="a3"/>
        <w:numPr>
          <w:ilvl w:val="0"/>
          <w:numId w:val="18"/>
        </w:numPr>
        <w:tabs>
          <w:tab w:val="left" w:pos="993"/>
        </w:tabs>
        <w:spacing w:after="0" w:line="288" w:lineRule="auto"/>
        <w:ind w:left="0" w:firstLine="709"/>
        <w:jc w:val="both"/>
        <w:rPr>
          <w:rFonts w:ascii="Times New Roman" w:hAnsi="Times New Roman"/>
          <w:sz w:val="24"/>
          <w:szCs w:val="24"/>
          <w:lang w:val="uk-UA"/>
        </w:rPr>
      </w:pPr>
      <w:r w:rsidRPr="00AB55BB">
        <w:rPr>
          <w:rFonts w:ascii="Times New Roman" w:hAnsi="Times New Roman"/>
          <w:sz w:val="24"/>
          <w:szCs w:val="24"/>
          <w:lang w:val="uk-UA"/>
        </w:rPr>
        <w:t>У</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разі</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ліквідації</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об’єднання</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кошти,</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що</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залишилися</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після</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задоволення</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вимог</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кредиторів,</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розподіляються</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між</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усіма</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співвласниками</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пропорційно</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до</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загальної</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площі</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квартири</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(квартир)</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та/або</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нежитлових</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приміщень</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у</w:t>
      </w:r>
      <w:r w:rsidR="00031468" w:rsidRPr="00AB55BB">
        <w:rPr>
          <w:rFonts w:ascii="Times New Roman" w:hAnsi="Times New Roman"/>
          <w:sz w:val="24"/>
          <w:szCs w:val="24"/>
          <w:lang w:val="uk-UA"/>
        </w:rPr>
        <w:t xml:space="preserve"> </w:t>
      </w:r>
      <w:r w:rsidRPr="00AB55BB">
        <w:rPr>
          <w:rFonts w:ascii="Times New Roman" w:hAnsi="Times New Roman"/>
          <w:sz w:val="24"/>
          <w:szCs w:val="24"/>
          <w:lang w:val="uk-UA"/>
        </w:rPr>
        <w:t>будинку,</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що</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перебувають</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у</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їхній</w:t>
      </w:r>
      <w:r w:rsidR="00974456" w:rsidRPr="00AB55BB">
        <w:rPr>
          <w:rFonts w:ascii="Times New Roman" w:hAnsi="Times New Roman"/>
          <w:sz w:val="24"/>
          <w:szCs w:val="24"/>
          <w:lang w:val="uk-UA"/>
        </w:rPr>
        <w:t xml:space="preserve"> </w:t>
      </w:r>
      <w:r w:rsidRPr="00AB55BB">
        <w:rPr>
          <w:rFonts w:ascii="Times New Roman" w:hAnsi="Times New Roman"/>
          <w:sz w:val="24"/>
          <w:szCs w:val="24"/>
          <w:lang w:val="uk-UA"/>
        </w:rPr>
        <w:t>власності.</w:t>
      </w:r>
    </w:p>
    <w:p w14:paraId="3AA13252" w14:textId="77777777" w:rsidR="0022609C" w:rsidRPr="00031468" w:rsidRDefault="0022609C" w:rsidP="00AB55BB">
      <w:pPr>
        <w:spacing w:after="120" w:line="288" w:lineRule="auto"/>
        <w:ind w:firstLine="709"/>
        <w:jc w:val="both"/>
        <w:rPr>
          <w:rFonts w:ascii="Times New Roman" w:hAnsi="Times New Roman"/>
          <w:sz w:val="24"/>
          <w:szCs w:val="24"/>
          <w:lang w:val="uk-UA"/>
        </w:rPr>
      </w:pPr>
      <w:r w:rsidRPr="00031468">
        <w:rPr>
          <w:rFonts w:ascii="Times New Roman" w:hAnsi="Times New Roman"/>
          <w:sz w:val="24"/>
          <w:szCs w:val="24"/>
          <w:lang w:val="uk-UA"/>
        </w:rPr>
        <w:t>При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цьому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здійснюється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залік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заборгованості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кожного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w:t>
      </w:r>
      <w:r w:rsidR="00031468">
        <w:rPr>
          <w:rFonts w:ascii="Times New Roman" w:hAnsi="Times New Roman"/>
          <w:sz w:val="24"/>
          <w:szCs w:val="24"/>
          <w:lang w:val="uk-UA"/>
        </w:rPr>
        <w:t xml:space="preserve"> </w:t>
      </w:r>
      <w:r w:rsidRPr="00031468">
        <w:rPr>
          <w:rFonts w:ascii="Times New Roman" w:hAnsi="Times New Roman"/>
          <w:sz w:val="24"/>
          <w:szCs w:val="24"/>
          <w:lang w:val="uk-UA"/>
        </w:rPr>
        <w:t>об’єднанням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статуту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цього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Якщо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співвласник</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борг</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перед</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сума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перевищує</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суму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його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частки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майні,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відмовляється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сплатити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цей</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борг,</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спір</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вирішується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судовому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порядку.</w:t>
      </w:r>
    </w:p>
    <w:p w14:paraId="05607D45" w14:textId="53E8EE5F" w:rsidR="0022609C" w:rsidRPr="00031468" w:rsidRDefault="0022609C" w:rsidP="00AB55BB">
      <w:pPr>
        <w:pStyle w:val="a3"/>
        <w:numPr>
          <w:ilvl w:val="0"/>
          <w:numId w:val="18"/>
        </w:numPr>
        <w:tabs>
          <w:tab w:val="left" w:pos="993"/>
        </w:tabs>
        <w:spacing w:after="0" w:line="288" w:lineRule="auto"/>
        <w:ind w:left="0" w:firstLine="709"/>
        <w:jc w:val="both"/>
        <w:rPr>
          <w:rFonts w:ascii="Times New Roman" w:hAnsi="Times New Roman"/>
          <w:sz w:val="24"/>
          <w:szCs w:val="24"/>
          <w:lang w:val="uk-UA"/>
        </w:rPr>
      </w:pP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вважається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припиненим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внесення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це</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запису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Єдиного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державного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реєстру</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юридичних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осіб</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фізичних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осіб-підприємців.</w:t>
      </w:r>
    </w:p>
    <w:p w14:paraId="162FAB5C" w14:textId="4E92DC24" w:rsidR="0022609C" w:rsidRPr="00031468" w:rsidRDefault="0022609C" w:rsidP="00AB55BB">
      <w:pPr>
        <w:pStyle w:val="a3"/>
        <w:numPr>
          <w:ilvl w:val="0"/>
          <w:numId w:val="18"/>
        </w:numPr>
        <w:tabs>
          <w:tab w:val="left" w:pos="993"/>
        </w:tabs>
        <w:spacing w:after="0" w:line="288" w:lineRule="auto"/>
        <w:ind w:left="0" w:firstLine="709"/>
        <w:jc w:val="both"/>
        <w:rPr>
          <w:rFonts w:ascii="Times New Roman" w:hAnsi="Times New Roman"/>
          <w:sz w:val="24"/>
          <w:szCs w:val="24"/>
          <w:lang w:val="uk-UA"/>
        </w:rPr>
      </w:pPr>
      <w:r w:rsidRPr="00031468">
        <w:rPr>
          <w:rFonts w:ascii="Times New Roman" w:hAnsi="Times New Roman"/>
          <w:sz w:val="24"/>
          <w:szCs w:val="24"/>
          <w:lang w:val="uk-UA"/>
        </w:rPr>
        <w:t>Реорганізація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та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виділ</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нього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іншої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юридичної</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особи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проводяться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рішенням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загальних</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зборів,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які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поданням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правління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визначають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правонаступників</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об’єднання</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затверджують</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відповідні</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баланси</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згідно</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із</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законодавством</w:t>
      </w:r>
      <w:r w:rsidR="00974456" w:rsidRPr="00031468">
        <w:rPr>
          <w:rFonts w:ascii="Times New Roman" w:hAnsi="Times New Roman"/>
          <w:sz w:val="24"/>
          <w:szCs w:val="24"/>
          <w:lang w:val="uk-UA"/>
        </w:rPr>
        <w:t xml:space="preserve"> </w:t>
      </w:r>
      <w:r w:rsidRPr="00031468">
        <w:rPr>
          <w:rFonts w:ascii="Times New Roman" w:hAnsi="Times New Roman"/>
          <w:sz w:val="24"/>
          <w:szCs w:val="24"/>
          <w:lang w:val="uk-UA"/>
        </w:rPr>
        <w:t>України.</w:t>
      </w:r>
    </w:p>
    <w:p w14:paraId="3DCDAE7B" w14:textId="77777777" w:rsidR="0022609C" w:rsidRDefault="0022609C" w:rsidP="00031468">
      <w:pPr>
        <w:spacing w:after="0" w:line="288" w:lineRule="auto"/>
        <w:jc w:val="both"/>
        <w:rPr>
          <w:rFonts w:ascii="Times New Roman" w:hAnsi="Times New Roman"/>
          <w:sz w:val="24"/>
          <w:szCs w:val="24"/>
          <w:lang w:val="uk-UA"/>
        </w:rPr>
      </w:pPr>
    </w:p>
    <w:p w14:paraId="16AB7828" w14:textId="77777777" w:rsidR="00031468" w:rsidRPr="00031468" w:rsidRDefault="00031468" w:rsidP="00031468">
      <w:pPr>
        <w:spacing w:after="0" w:line="288" w:lineRule="auto"/>
        <w:jc w:val="both"/>
        <w:rPr>
          <w:rFonts w:ascii="Times New Roman" w:hAnsi="Times New Roman"/>
          <w:sz w:val="24"/>
          <w:szCs w:val="24"/>
          <w:lang w:val="uk-UA"/>
        </w:rPr>
      </w:pPr>
    </w:p>
    <w:p w14:paraId="4B2D5758" w14:textId="77777777" w:rsidR="00031468" w:rsidRPr="007642FB" w:rsidRDefault="00031468" w:rsidP="00031468">
      <w:pPr>
        <w:shd w:val="clear" w:color="auto" w:fill="FFFFFF"/>
        <w:spacing w:after="120" w:line="288" w:lineRule="auto"/>
        <w:ind w:firstLine="720"/>
        <w:rPr>
          <w:rFonts w:ascii="Times New Roman" w:hAnsi="Times New Roman"/>
          <w:i/>
          <w:color w:val="000000"/>
          <w:spacing w:val="-12"/>
          <w:sz w:val="24"/>
          <w:szCs w:val="24"/>
          <w:lang w:val="uk-UA"/>
        </w:rPr>
      </w:pPr>
      <w:r w:rsidRPr="007642FB">
        <w:rPr>
          <w:rFonts w:ascii="Times New Roman" w:hAnsi="Times New Roman"/>
          <w:i/>
          <w:color w:val="000000"/>
          <w:spacing w:val="-12"/>
          <w:sz w:val="24"/>
          <w:szCs w:val="24"/>
          <w:lang w:val="uk-UA"/>
        </w:rPr>
        <w:t xml:space="preserve">Статут прийнятий на Загальних зборах </w:t>
      </w:r>
      <w:r>
        <w:rPr>
          <w:rFonts w:ascii="Times New Roman" w:hAnsi="Times New Roman"/>
          <w:i/>
          <w:color w:val="000000"/>
          <w:spacing w:val="-12"/>
          <w:sz w:val="24"/>
          <w:szCs w:val="24"/>
          <w:lang w:val="uk-UA"/>
        </w:rPr>
        <w:t>співвласників</w:t>
      </w:r>
      <w:r w:rsidRPr="007642FB">
        <w:rPr>
          <w:rFonts w:ascii="Times New Roman" w:hAnsi="Times New Roman"/>
          <w:i/>
          <w:color w:val="000000"/>
          <w:spacing w:val="-12"/>
          <w:sz w:val="24"/>
          <w:szCs w:val="24"/>
          <w:lang w:val="uk-UA"/>
        </w:rPr>
        <w:t>.</w:t>
      </w:r>
    </w:p>
    <w:p w14:paraId="257CA961" w14:textId="77777777" w:rsidR="00031468" w:rsidRPr="007642FB" w:rsidRDefault="00031468" w:rsidP="00031468">
      <w:pPr>
        <w:shd w:val="clear" w:color="auto" w:fill="FFFFFF"/>
        <w:spacing w:after="120" w:line="288" w:lineRule="auto"/>
        <w:rPr>
          <w:rFonts w:ascii="Times New Roman" w:hAnsi="Times New Roman"/>
          <w:i/>
          <w:color w:val="000000"/>
          <w:spacing w:val="-12"/>
          <w:sz w:val="24"/>
          <w:szCs w:val="24"/>
          <w:lang w:val="uk-UA"/>
        </w:rPr>
      </w:pPr>
    </w:p>
    <w:p w14:paraId="3A7AC2FC" w14:textId="77777777" w:rsidR="00031468" w:rsidRPr="007642FB" w:rsidRDefault="00031468" w:rsidP="00031468">
      <w:pPr>
        <w:shd w:val="clear" w:color="auto" w:fill="FFFFFF"/>
        <w:spacing w:after="120" w:line="288" w:lineRule="auto"/>
        <w:rPr>
          <w:rFonts w:ascii="Times New Roman" w:hAnsi="Times New Roman"/>
          <w:i/>
          <w:color w:val="000000"/>
          <w:spacing w:val="-12"/>
          <w:sz w:val="24"/>
          <w:szCs w:val="24"/>
          <w:lang w:val="uk-UA"/>
        </w:rPr>
      </w:pPr>
    </w:p>
    <w:p w14:paraId="2293B409" w14:textId="77777777" w:rsidR="00AB55BB" w:rsidRDefault="00AB55BB" w:rsidP="00031468">
      <w:pPr>
        <w:shd w:val="clear" w:color="auto" w:fill="FFFFFF"/>
        <w:spacing w:after="120" w:line="288" w:lineRule="auto"/>
        <w:ind w:firstLine="720"/>
        <w:rPr>
          <w:rFonts w:ascii="Times New Roman" w:hAnsi="Times New Roman"/>
          <w:i/>
          <w:color w:val="000000"/>
          <w:spacing w:val="-12"/>
          <w:sz w:val="24"/>
          <w:szCs w:val="24"/>
          <w:lang w:val="uk-UA"/>
        </w:rPr>
      </w:pPr>
    </w:p>
    <w:p w14:paraId="7B41CA7A" w14:textId="77777777" w:rsidR="00AB55BB" w:rsidRDefault="00AB55BB" w:rsidP="00031468">
      <w:pPr>
        <w:shd w:val="clear" w:color="auto" w:fill="FFFFFF"/>
        <w:spacing w:after="120" w:line="288" w:lineRule="auto"/>
        <w:ind w:firstLine="720"/>
        <w:rPr>
          <w:rFonts w:ascii="Times New Roman" w:hAnsi="Times New Roman"/>
          <w:i/>
          <w:color w:val="000000"/>
          <w:spacing w:val="-12"/>
          <w:sz w:val="24"/>
          <w:szCs w:val="24"/>
          <w:lang w:val="uk-UA"/>
        </w:rPr>
      </w:pPr>
    </w:p>
    <w:p w14:paraId="5F197633" w14:textId="689A1C6F" w:rsidR="00031468" w:rsidRPr="007642FB" w:rsidRDefault="00031468" w:rsidP="00031468">
      <w:pPr>
        <w:shd w:val="clear" w:color="auto" w:fill="FFFFFF"/>
        <w:spacing w:after="120" w:line="288" w:lineRule="auto"/>
        <w:ind w:firstLine="720"/>
        <w:rPr>
          <w:rFonts w:ascii="Times New Roman" w:hAnsi="Times New Roman"/>
          <w:i/>
          <w:color w:val="000000"/>
          <w:spacing w:val="-12"/>
          <w:sz w:val="24"/>
          <w:szCs w:val="24"/>
          <w:lang w:val="uk-UA"/>
        </w:rPr>
      </w:pPr>
      <w:r w:rsidRPr="007642FB">
        <w:rPr>
          <w:rFonts w:ascii="Times New Roman" w:hAnsi="Times New Roman"/>
          <w:i/>
          <w:color w:val="000000"/>
          <w:spacing w:val="-12"/>
          <w:sz w:val="24"/>
          <w:szCs w:val="24"/>
          <w:lang w:val="uk-UA"/>
        </w:rPr>
        <w:t>Голова Загальних зборів</w:t>
      </w:r>
      <w:r w:rsidRPr="007642FB">
        <w:rPr>
          <w:rFonts w:ascii="Times New Roman" w:hAnsi="Times New Roman"/>
          <w:i/>
          <w:color w:val="000000"/>
          <w:spacing w:val="-12"/>
          <w:sz w:val="24"/>
          <w:szCs w:val="24"/>
          <w:lang w:val="uk-UA"/>
        </w:rPr>
        <w:tab/>
      </w:r>
      <w:r w:rsidRPr="007642FB">
        <w:rPr>
          <w:rFonts w:ascii="Times New Roman" w:hAnsi="Times New Roman"/>
          <w:i/>
          <w:color w:val="000000"/>
          <w:spacing w:val="-12"/>
          <w:sz w:val="24"/>
          <w:szCs w:val="24"/>
          <w:lang w:val="uk-UA"/>
        </w:rPr>
        <w:tab/>
        <w:t>_____________________</w:t>
      </w:r>
      <w:r w:rsidRPr="007642FB">
        <w:rPr>
          <w:rFonts w:ascii="Times New Roman" w:hAnsi="Times New Roman"/>
          <w:i/>
          <w:color w:val="000000"/>
          <w:spacing w:val="-12"/>
          <w:sz w:val="24"/>
          <w:szCs w:val="24"/>
          <w:lang w:val="uk-UA"/>
        </w:rPr>
        <w:tab/>
        <w:t>/________________/</w:t>
      </w:r>
    </w:p>
    <w:p w14:paraId="6ED87DEF" w14:textId="77777777" w:rsidR="00031468" w:rsidRPr="007642FB" w:rsidRDefault="00031468" w:rsidP="00031468">
      <w:pPr>
        <w:shd w:val="clear" w:color="auto" w:fill="FFFFFF"/>
        <w:spacing w:after="120" w:line="288" w:lineRule="auto"/>
        <w:ind w:firstLine="720"/>
        <w:rPr>
          <w:rFonts w:ascii="Times New Roman" w:hAnsi="Times New Roman"/>
          <w:i/>
          <w:color w:val="000000"/>
          <w:spacing w:val="-12"/>
          <w:sz w:val="24"/>
          <w:szCs w:val="24"/>
          <w:lang w:val="uk-UA"/>
        </w:rPr>
      </w:pPr>
    </w:p>
    <w:p w14:paraId="026419E3" w14:textId="77777777" w:rsidR="00031468" w:rsidRPr="007642FB" w:rsidRDefault="00031468" w:rsidP="00031468">
      <w:pPr>
        <w:shd w:val="clear" w:color="auto" w:fill="FFFFFF"/>
        <w:spacing w:after="120" w:line="288" w:lineRule="auto"/>
        <w:ind w:firstLine="720"/>
        <w:rPr>
          <w:rFonts w:ascii="Times New Roman" w:hAnsi="Times New Roman"/>
          <w:i/>
          <w:color w:val="000000"/>
          <w:spacing w:val="-12"/>
          <w:sz w:val="24"/>
          <w:szCs w:val="24"/>
          <w:lang w:val="uk-UA"/>
        </w:rPr>
      </w:pPr>
    </w:p>
    <w:p w14:paraId="5541C7D8" w14:textId="77777777" w:rsidR="00031468" w:rsidRPr="007642FB" w:rsidRDefault="00031468" w:rsidP="00031468">
      <w:pPr>
        <w:shd w:val="clear" w:color="auto" w:fill="FFFFFF"/>
        <w:spacing w:after="120" w:line="288" w:lineRule="auto"/>
        <w:ind w:firstLine="720"/>
        <w:rPr>
          <w:rFonts w:ascii="Times New Roman" w:hAnsi="Times New Roman"/>
          <w:i/>
          <w:color w:val="000000"/>
          <w:spacing w:val="-12"/>
          <w:sz w:val="24"/>
          <w:szCs w:val="24"/>
          <w:lang w:val="uk-UA"/>
        </w:rPr>
      </w:pPr>
      <w:r w:rsidRPr="007642FB">
        <w:rPr>
          <w:rFonts w:ascii="Times New Roman" w:hAnsi="Times New Roman"/>
          <w:i/>
          <w:color w:val="000000"/>
          <w:spacing w:val="-12"/>
          <w:sz w:val="24"/>
          <w:szCs w:val="24"/>
          <w:lang w:val="uk-UA"/>
        </w:rPr>
        <w:t>Секретар Загальних зборів</w:t>
      </w:r>
      <w:r w:rsidRPr="007642FB">
        <w:rPr>
          <w:rFonts w:ascii="Times New Roman" w:hAnsi="Times New Roman"/>
          <w:i/>
          <w:color w:val="000000"/>
          <w:spacing w:val="-12"/>
          <w:sz w:val="24"/>
          <w:szCs w:val="24"/>
          <w:lang w:val="uk-UA"/>
        </w:rPr>
        <w:tab/>
      </w:r>
      <w:r w:rsidRPr="007642FB">
        <w:rPr>
          <w:rFonts w:ascii="Times New Roman" w:hAnsi="Times New Roman"/>
          <w:i/>
          <w:color w:val="000000"/>
          <w:spacing w:val="-12"/>
          <w:sz w:val="24"/>
          <w:szCs w:val="24"/>
          <w:lang w:val="uk-UA"/>
        </w:rPr>
        <w:tab/>
        <w:t>_____________________</w:t>
      </w:r>
      <w:r w:rsidRPr="007642FB">
        <w:rPr>
          <w:rFonts w:ascii="Times New Roman" w:hAnsi="Times New Roman"/>
          <w:i/>
          <w:color w:val="000000"/>
          <w:spacing w:val="-12"/>
          <w:sz w:val="24"/>
          <w:szCs w:val="24"/>
          <w:lang w:val="uk-UA"/>
        </w:rPr>
        <w:tab/>
        <w:t>/________________/</w:t>
      </w:r>
    </w:p>
    <w:p w14:paraId="579C9405" w14:textId="77777777" w:rsidR="00031468" w:rsidRPr="00031468" w:rsidRDefault="00031468" w:rsidP="00031468">
      <w:pPr>
        <w:spacing w:after="0" w:line="288" w:lineRule="auto"/>
        <w:jc w:val="both"/>
        <w:rPr>
          <w:rFonts w:ascii="Times New Roman" w:hAnsi="Times New Roman"/>
          <w:sz w:val="24"/>
          <w:szCs w:val="24"/>
          <w:lang w:val="uk-UA"/>
        </w:rPr>
      </w:pPr>
    </w:p>
    <w:sectPr w:rsidR="00031468" w:rsidRPr="00031468" w:rsidSect="00EA263D">
      <w:footerReference w:type="default" r:id="rId11"/>
      <w:pgSz w:w="11906" w:h="16838"/>
      <w:pgMar w:top="567" w:right="707" w:bottom="426" w:left="1418" w:header="708" w:footer="1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1596D" w14:textId="77777777" w:rsidR="00E33CC8" w:rsidRDefault="00E33CC8" w:rsidP="00031468">
      <w:pPr>
        <w:spacing w:after="0" w:line="240" w:lineRule="auto"/>
      </w:pPr>
      <w:r>
        <w:separator/>
      </w:r>
    </w:p>
  </w:endnote>
  <w:endnote w:type="continuationSeparator" w:id="0">
    <w:p w14:paraId="390FDD6C" w14:textId="77777777" w:rsidR="00E33CC8" w:rsidRDefault="00E33CC8" w:rsidP="0003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483297"/>
      <w:docPartObj>
        <w:docPartGallery w:val="Page Numbers (Bottom of Page)"/>
        <w:docPartUnique/>
      </w:docPartObj>
    </w:sdtPr>
    <w:sdtEndPr>
      <w:rPr>
        <w:rFonts w:ascii="Times New Roman" w:hAnsi="Times New Roman"/>
        <w:sz w:val="24"/>
        <w:szCs w:val="24"/>
      </w:rPr>
    </w:sdtEndPr>
    <w:sdtContent>
      <w:p w14:paraId="074EA233" w14:textId="2B5B6876" w:rsidR="00031468" w:rsidRPr="00031468" w:rsidRDefault="00031468">
        <w:pPr>
          <w:pStyle w:val="a6"/>
          <w:jc w:val="right"/>
          <w:rPr>
            <w:rFonts w:ascii="Times New Roman" w:hAnsi="Times New Roman"/>
            <w:sz w:val="24"/>
            <w:szCs w:val="24"/>
          </w:rPr>
        </w:pPr>
        <w:r w:rsidRPr="00031468">
          <w:rPr>
            <w:rFonts w:ascii="Times New Roman" w:hAnsi="Times New Roman"/>
            <w:sz w:val="24"/>
            <w:szCs w:val="24"/>
          </w:rPr>
          <w:fldChar w:fldCharType="begin"/>
        </w:r>
        <w:r w:rsidRPr="00031468">
          <w:rPr>
            <w:rFonts w:ascii="Times New Roman" w:hAnsi="Times New Roman"/>
            <w:sz w:val="24"/>
            <w:szCs w:val="24"/>
          </w:rPr>
          <w:instrText>PAGE   \* MERGEFORMAT</w:instrText>
        </w:r>
        <w:r w:rsidRPr="00031468">
          <w:rPr>
            <w:rFonts w:ascii="Times New Roman" w:hAnsi="Times New Roman"/>
            <w:sz w:val="24"/>
            <w:szCs w:val="24"/>
          </w:rPr>
          <w:fldChar w:fldCharType="separate"/>
        </w:r>
        <w:r w:rsidR="007D09A9">
          <w:rPr>
            <w:rFonts w:ascii="Times New Roman" w:hAnsi="Times New Roman"/>
            <w:noProof/>
            <w:sz w:val="24"/>
            <w:szCs w:val="24"/>
          </w:rPr>
          <w:t>2</w:t>
        </w:r>
        <w:r w:rsidRPr="00031468">
          <w:rPr>
            <w:rFonts w:ascii="Times New Roman" w:hAnsi="Times New Roman"/>
            <w:sz w:val="24"/>
            <w:szCs w:val="24"/>
          </w:rPr>
          <w:fldChar w:fldCharType="end"/>
        </w:r>
      </w:p>
    </w:sdtContent>
  </w:sdt>
  <w:p w14:paraId="6EB13F56" w14:textId="77777777" w:rsidR="00031468" w:rsidRDefault="000314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D2A5E" w14:textId="77777777" w:rsidR="00E33CC8" w:rsidRDefault="00E33CC8" w:rsidP="00031468">
      <w:pPr>
        <w:spacing w:after="0" w:line="240" w:lineRule="auto"/>
      </w:pPr>
      <w:r>
        <w:separator/>
      </w:r>
    </w:p>
  </w:footnote>
  <w:footnote w:type="continuationSeparator" w:id="0">
    <w:p w14:paraId="79BAC9D1" w14:textId="77777777" w:rsidR="00E33CC8" w:rsidRDefault="00E33CC8" w:rsidP="00031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6F9"/>
    <w:multiLevelType w:val="hybridMultilevel"/>
    <w:tmpl w:val="0414E000"/>
    <w:lvl w:ilvl="0" w:tplc="B982446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0E5CB4"/>
    <w:multiLevelType w:val="hybridMultilevel"/>
    <w:tmpl w:val="FAAAE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F60E8"/>
    <w:multiLevelType w:val="hybridMultilevel"/>
    <w:tmpl w:val="4F2A680C"/>
    <w:lvl w:ilvl="0" w:tplc="DE8A0B5E">
      <w:numFmt w:val="bullet"/>
      <w:lvlText w:val="-"/>
      <w:lvlJc w:val="left"/>
      <w:pPr>
        <w:ind w:left="1830" w:hanging="360"/>
      </w:pPr>
      <w:rPr>
        <w:rFonts w:ascii="Times New Roman" w:eastAsia="Calibri" w:hAnsi="Times New Roman" w:cs="Times New Roman"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3">
    <w:nsid w:val="195764A6"/>
    <w:multiLevelType w:val="hybridMultilevel"/>
    <w:tmpl w:val="FAAAE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267D31"/>
    <w:multiLevelType w:val="hybridMultilevel"/>
    <w:tmpl w:val="0B8EB54A"/>
    <w:lvl w:ilvl="0" w:tplc="846A721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65C4378"/>
    <w:multiLevelType w:val="hybridMultilevel"/>
    <w:tmpl w:val="BA70E5FC"/>
    <w:lvl w:ilvl="0" w:tplc="E02C7C94">
      <w:numFmt w:val="bullet"/>
      <w:lvlText w:val="-"/>
      <w:lvlJc w:val="left"/>
      <w:pPr>
        <w:ind w:left="1755" w:hanging="360"/>
      </w:pPr>
      <w:rPr>
        <w:rFonts w:ascii="Times New Roman" w:eastAsia="Calibri" w:hAnsi="Times New Roman"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6">
    <w:nsid w:val="2BF2244F"/>
    <w:multiLevelType w:val="hybridMultilevel"/>
    <w:tmpl w:val="4AAE6A56"/>
    <w:lvl w:ilvl="0" w:tplc="69846B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5B633A"/>
    <w:multiLevelType w:val="hybridMultilevel"/>
    <w:tmpl w:val="5A7476C4"/>
    <w:lvl w:ilvl="0" w:tplc="D280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105F08"/>
    <w:multiLevelType w:val="hybridMultilevel"/>
    <w:tmpl w:val="4FE21988"/>
    <w:lvl w:ilvl="0" w:tplc="CE96FB2C">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9AE0EAB"/>
    <w:multiLevelType w:val="hybridMultilevel"/>
    <w:tmpl w:val="5A7476C4"/>
    <w:lvl w:ilvl="0" w:tplc="D280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070D25"/>
    <w:multiLevelType w:val="hybridMultilevel"/>
    <w:tmpl w:val="A07055D2"/>
    <w:lvl w:ilvl="0" w:tplc="040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97B01F0"/>
    <w:multiLevelType w:val="hybridMultilevel"/>
    <w:tmpl w:val="5A7476C4"/>
    <w:lvl w:ilvl="0" w:tplc="D280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32762C"/>
    <w:multiLevelType w:val="hybridMultilevel"/>
    <w:tmpl w:val="DAC8A8AE"/>
    <w:lvl w:ilvl="0" w:tplc="B4FCB1EA">
      <w:numFmt w:val="bullet"/>
      <w:lvlText w:val="-"/>
      <w:lvlJc w:val="left"/>
      <w:pPr>
        <w:ind w:left="1755" w:hanging="360"/>
      </w:pPr>
      <w:rPr>
        <w:rFonts w:ascii="Times New Roman" w:eastAsia="Calibri" w:hAnsi="Times New Roman" w:cs="Times New Roman"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13">
    <w:nsid w:val="6A7138FF"/>
    <w:multiLevelType w:val="hybridMultilevel"/>
    <w:tmpl w:val="5A7476C4"/>
    <w:lvl w:ilvl="0" w:tplc="D2800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F153DD"/>
    <w:multiLevelType w:val="hybridMultilevel"/>
    <w:tmpl w:val="F8C2EA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7647E74"/>
    <w:multiLevelType w:val="hybridMultilevel"/>
    <w:tmpl w:val="8EBA05FC"/>
    <w:lvl w:ilvl="0" w:tplc="F93629B0">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787E4981"/>
    <w:multiLevelType w:val="hybridMultilevel"/>
    <w:tmpl w:val="362A6142"/>
    <w:lvl w:ilvl="0" w:tplc="69846B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B57F44"/>
    <w:multiLevelType w:val="hybridMultilevel"/>
    <w:tmpl w:val="FAAAE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733993"/>
    <w:multiLevelType w:val="multilevel"/>
    <w:tmpl w:val="18EA5304"/>
    <w:lvl w:ilvl="0">
      <w:start w:val="1"/>
      <w:numFmt w:val="decimal"/>
      <w:suff w:val="nothing"/>
      <w:lvlText w:val=""/>
      <w:lvlJc w:val="left"/>
      <w:pPr>
        <w:ind w:left="432" w:hanging="432"/>
      </w:pPr>
      <w:rPr>
        <w:rFonts w:cs="Times New Roman"/>
      </w:rPr>
    </w:lvl>
    <w:lvl w:ilvl="1">
      <w:start w:val="1"/>
      <w:numFmt w:val="decimal"/>
      <w:suff w:val="nothing"/>
      <w:lvlText w:val=""/>
      <w:lvlJc w:val="left"/>
      <w:pPr>
        <w:ind w:left="576" w:hanging="576"/>
      </w:pPr>
      <w:rPr>
        <w:rFonts w:cs="Times New Roman"/>
      </w:rPr>
    </w:lvl>
    <w:lvl w:ilvl="2">
      <w:start w:val="1"/>
      <w:numFmt w:val="decimal"/>
      <w:suff w:val="nothing"/>
      <w:lvlText w:val=""/>
      <w:lvlJc w:val="left"/>
      <w:pPr>
        <w:ind w:left="720" w:hanging="720"/>
      </w:pPr>
      <w:rPr>
        <w:rFonts w:cs="Times New Roman"/>
      </w:rPr>
    </w:lvl>
    <w:lvl w:ilvl="3">
      <w:start w:val="1"/>
      <w:numFmt w:val="decimal"/>
      <w:suff w:val="nothing"/>
      <w:lvlText w:val=""/>
      <w:lvlJc w:val="left"/>
      <w:pPr>
        <w:tabs>
          <w:tab w:val="num" w:pos="864"/>
        </w:tabs>
        <w:ind w:left="864" w:hanging="864"/>
      </w:pPr>
      <w:rPr>
        <w:rFonts w:cs="Times New Roman"/>
      </w:rPr>
    </w:lvl>
    <w:lvl w:ilvl="4">
      <w:start w:val="1"/>
      <w:numFmt w:val="decimal"/>
      <w:suff w:val="nothing"/>
      <w:lvlText w:val=""/>
      <w:lvlJc w:val="left"/>
      <w:pPr>
        <w:tabs>
          <w:tab w:val="num" w:pos="1008"/>
        </w:tabs>
        <w:ind w:left="1008" w:hanging="1008"/>
      </w:pPr>
      <w:rPr>
        <w:rFonts w:cs="Times New Roman"/>
      </w:rPr>
    </w:lvl>
    <w:lvl w:ilvl="5">
      <w:start w:val="1"/>
      <w:numFmt w:val="decimal"/>
      <w:suff w:val="nothing"/>
      <w:lvlText w:val=""/>
      <w:lvlJc w:val="left"/>
      <w:pPr>
        <w:tabs>
          <w:tab w:val="num" w:pos="1152"/>
        </w:tabs>
        <w:ind w:left="1152" w:hanging="1152"/>
      </w:pPr>
      <w:rPr>
        <w:rFonts w:cs="Times New Roman"/>
      </w:rPr>
    </w:lvl>
    <w:lvl w:ilvl="6">
      <w:start w:val="1"/>
      <w:numFmt w:val="decimal"/>
      <w:suff w:val="nothing"/>
      <w:lvlText w:val=""/>
      <w:lvlJc w:val="left"/>
      <w:pPr>
        <w:tabs>
          <w:tab w:val="num" w:pos="1296"/>
        </w:tabs>
        <w:ind w:left="1296" w:hanging="1296"/>
      </w:pPr>
      <w:rPr>
        <w:rFonts w:cs="Times New Roman"/>
      </w:rPr>
    </w:lvl>
    <w:lvl w:ilvl="7">
      <w:start w:val="1"/>
      <w:numFmt w:val="decimal"/>
      <w:suff w:val="nothing"/>
      <w:lvlText w:val=""/>
      <w:lvlJc w:val="left"/>
      <w:pPr>
        <w:tabs>
          <w:tab w:val="num" w:pos="1440"/>
        </w:tabs>
        <w:ind w:left="1440" w:hanging="1440"/>
      </w:pPr>
      <w:rPr>
        <w:rFonts w:cs="Times New Roman"/>
      </w:rPr>
    </w:lvl>
    <w:lvl w:ilvl="8">
      <w:start w:val="1"/>
      <w:numFmt w:val="decimal"/>
      <w:suff w:val="nothing"/>
      <w:lvlText w:val=""/>
      <w:lvlJc w:val="left"/>
      <w:pPr>
        <w:tabs>
          <w:tab w:val="num" w:pos="1584"/>
        </w:tabs>
        <w:ind w:left="1584" w:hanging="1584"/>
      </w:pPr>
      <w:rPr>
        <w:rFonts w:cs="Times New Roman"/>
      </w:rPr>
    </w:lvl>
  </w:abstractNum>
  <w:abstractNum w:abstractNumId="19">
    <w:nsid w:val="7F594A04"/>
    <w:multiLevelType w:val="hybridMultilevel"/>
    <w:tmpl w:val="0414E000"/>
    <w:lvl w:ilvl="0" w:tplc="B982446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5"/>
  </w:num>
  <w:num w:numId="5">
    <w:abstractNumId w:val="2"/>
  </w:num>
  <w:num w:numId="6">
    <w:abstractNumId w:val="10"/>
  </w:num>
  <w:num w:numId="7">
    <w:abstractNumId w:val="14"/>
  </w:num>
  <w:num w:numId="8">
    <w:abstractNumId w:val="7"/>
  </w:num>
  <w:num w:numId="9">
    <w:abstractNumId w:val="9"/>
  </w:num>
  <w:num w:numId="10">
    <w:abstractNumId w:val="11"/>
  </w:num>
  <w:num w:numId="11">
    <w:abstractNumId w:val="16"/>
  </w:num>
  <w:num w:numId="12">
    <w:abstractNumId w:val="13"/>
  </w:num>
  <w:num w:numId="13">
    <w:abstractNumId w:val="0"/>
  </w:num>
  <w:num w:numId="14">
    <w:abstractNumId w:val="19"/>
  </w:num>
  <w:num w:numId="15">
    <w:abstractNumId w:val="4"/>
  </w:num>
  <w:num w:numId="16">
    <w:abstractNumId w:val="17"/>
  </w:num>
  <w:num w:numId="17">
    <w:abstractNumId w:val="3"/>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9C"/>
    <w:rsid w:val="00031468"/>
    <w:rsid w:val="00052ED3"/>
    <w:rsid w:val="00082DF8"/>
    <w:rsid w:val="000A31FB"/>
    <w:rsid w:val="000C18BD"/>
    <w:rsid w:val="00140388"/>
    <w:rsid w:val="0014090A"/>
    <w:rsid w:val="00146D76"/>
    <w:rsid w:val="001902D3"/>
    <w:rsid w:val="00195BD5"/>
    <w:rsid w:val="001C75B5"/>
    <w:rsid w:val="001D37B2"/>
    <w:rsid w:val="001D67AD"/>
    <w:rsid w:val="0020593B"/>
    <w:rsid w:val="00210162"/>
    <w:rsid w:val="00224286"/>
    <w:rsid w:val="0022609C"/>
    <w:rsid w:val="00252077"/>
    <w:rsid w:val="00280BAC"/>
    <w:rsid w:val="002D0C0C"/>
    <w:rsid w:val="00340025"/>
    <w:rsid w:val="0036708E"/>
    <w:rsid w:val="0037181C"/>
    <w:rsid w:val="003C60F3"/>
    <w:rsid w:val="003D58D8"/>
    <w:rsid w:val="003F180B"/>
    <w:rsid w:val="00422A6D"/>
    <w:rsid w:val="00423755"/>
    <w:rsid w:val="00430A15"/>
    <w:rsid w:val="004512D1"/>
    <w:rsid w:val="00460EB7"/>
    <w:rsid w:val="004C1708"/>
    <w:rsid w:val="004D1B89"/>
    <w:rsid w:val="00570FAA"/>
    <w:rsid w:val="005F000D"/>
    <w:rsid w:val="00605FE9"/>
    <w:rsid w:val="0066125B"/>
    <w:rsid w:val="00664AA6"/>
    <w:rsid w:val="00695738"/>
    <w:rsid w:val="00746D20"/>
    <w:rsid w:val="00747A22"/>
    <w:rsid w:val="00754E67"/>
    <w:rsid w:val="00782D2A"/>
    <w:rsid w:val="007A1376"/>
    <w:rsid w:val="007C63A7"/>
    <w:rsid w:val="007D09A9"/>
    <w:rsid w:val="007D3DD1"/>
    <w:rsid w:val="00846EC1"/>
    <w:rsid w:val="00861502"/>
    <w:rsid w:val="00870FCF"/>
    <w:rsid w:val="008A29B8"/>
    <w:rsid w:val="008C7454"/>
    <w:rsid w:val="008D5989"/>
    <w:rsid w:val="00901AA9"/>
    <w:rsid w:val="00902400"/>
    <w:rsid w:val="0090733D"/>
    <w:rsid w:val="0090779E"/>
    <w:rsid w:val="00921F25"/>
    <w:rsid w:val="009467A0"/>
    <w:rsid w:val="00965833"/>
    <w:rsid w:val="00974456"/>
    <w:rsid w:val="009753A6"/>
    <w:rsid w:val="00992A0E"/>
    <w:rsid w:val="009A2385"/>
    <w:rsid w:val="009C7DD3"/>
    <w:rsid w:val="009E51F3"/>
    <w:rsid w:val="009F6743"/>
    <w:rsid w:val="00A00750"/>
    <w:rsid w:val="00A16D2B"/>
    <w:rsid w:val="00A25FA4"/>
    <w:rsid w:val="00A62337"/>
    <w:rsid w:val="00A66637"/>
    <w:rsid w:val="00AB55BB"/>
    <w:rsid w:val="00AC4CE4"/>
    <w:rsid w:val="00AF5166"/>
    <w:rsid w:val="00BB641C"/>
    <w:rsid w:val="00BD5F2C"/>
    <w:rsid w:val="00C32C1A"/>
    <w:rsid w:val="00C36A33"/>
    <w:rsid w:val="00C4253A"/>
    <w:rsid w:val="00C75532"/>
    <w:rsid w:val="00C85250"/>
    <w:rsid w:val="00CA39DD"/>
    <w:rsid w:val="00CA7CC2"/>
    <w:rsid w:val="00CB3994"/>
    <w:rsid w:val="00CE6A6F"/>
    <w:rsid w:val="00D0257F"/>
    <w:rsid w:val="00D0626A"/>
    <w:rsid w:val="00D32ED3"/>
    <w:rsid w:val="00D452FC"/>
    <w:rsid w:val="00D95B72"/>
    <w:rsid w:val="00DC2D90"/>
    <w:rsid w:val="00DE4F06"/>
    <w:rsid w:val="00DE770D"/>
    <w:rsid w:val="00DF5B5E"/>
    <w:rsid w:val="00E33CC8"/>
    <w:rsid w:val="00EA263D"/>
    <w:rsid w:val="00EB4FBB"/>
    <w:rsid w:val="00EC5F94"/>
    <w:rsid w:val="00EE04B9"/>
    <w:rsid w:val="00F11026"/>
    <w:rsid w:val="00F12736"/>
    <w:rsid w:val="00F35AD4"/>
    <w:rsid w:val="00F44F2E"/>
    <w:rsid w:val="00F4680B"/>
    <w:rsid w:val="00F56407"/>
    <w:rsid w:val="00F837AA"/>
    <w:rsid w:val="00FA7CD9"/>
    <w:rsid w:val="00FC7B9A"/>
    <w:rsid w:val="00FE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0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9C"/>
    <w:rPr>
      <w:rFonts w:ascii="Calibri" w:eastAsia="Calibri" w:hAnsi="Calibri" w:cs="Times New Roman"/>
    </w:rPr>
  </w:style>
  <w:style w:type="paragraph" w:styleId="1">
    <w:name w:val="heading 1"/>
    <w:basedOn w:val="a"/>
    <w:next w:val="a"/>
    <w:link w:val="10"/>
    <w:uiPriority w:val="9"/>
    <w:qFormat/>
    <w:rsid w:val="0020593B"/>
    <w:pPr>
      <w:keepNext/>
      <w:keepLines/>
      <w:spacing w:after="240" w:line="288"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09C"/>
    <w:pPr>
      <w:ind w:left="720"/>
      <w:contextualSpacing/>
    </w:pPr>
  </w:style>
  <w:style w:type="character" w:customStyle="1" w:styleId="10">
    <w:name w:val="Заголовок 1 Знак"/>
    <w:basedOn w:val="a0"/>
    <w:link w:val="1"/>
    <w:uiPriority w:val="9"/>
    <w:rsid w:val="0020593B"/>
    <w:rPr>
      <w:rFonts w:ascii="Times New Roman" w:eastAsiaTheme="majorEastAsia" w:hAnsi="Times New Roman" w:cstheme="majorBidi"/>
      <w:b/>
      <w:bCs/>
      <w:sz w:val="28"/>
      <w:szCs w:val="28"/>
    </w:rPr>
  </w:style>
  <w:style w:type="paragraph" w:customStyle="1" w:styleId="11">
    <w:name w:val="Заголовок №1"/>
    <w:basedOn w:val="a"/>
    <w:rsid w:val="00974456"/>
    <w:pPr>
      <w:shd w:val="clear" w:color="auto" w:fill="FFFFFF"/>
      <w:tabs>
        <w:tab w:val="left" w:pos="708"/>
      </w:tabs>
      <w:suppressAutoHyphens/>
      <w:spacing w:after="240" w:line="100" w:lineRule="atLeast"/>
    </w:pPr>
    <w:rPr>
      <w:rFonts w:ascii="Times New Roman" w:eastAsia="Times New Roman" w:hAnsi="Times New Roman"/>
      <w:color w:val="00000A"/>
      <w:sz w:val="100"/>
      <w:szCs w:val="100"/>
      <w:lang w:eastAsia="zh-CN"/>
    </w:rPr>
  </w:style>
  <w:style w:type="paragraph" w:styleId="a4">
    <w:name w:val="header"/>
    <w:basedOn w:val="a"/>
    <w:link w:val="a5"/>
    <w:uiPriority w:val="99"/>
    <w:unhideWhenUsed/>
    <w:rsid w:val="000314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1468"/>
    <w:rPr>
      <w:rFonts w:ascii="Calibri" w:eastAsia="Calibri" w:hAnsi="Calibri" w:cs="Times New Roman"/>
    </w:rPr>
  </w:style>
  <w:style w:type="paragraph" w:styleId="a6">
    <w:name w:val="footer"/>
    <w:basedOn w:val="a"/>
    <w:link w:val="a7"/>
    <w:uiPriority w:val="99"/>
    <w:unhideWhenUsed/>
    <w:rsid w:val="000314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1468"/>
    <w:rPr>
      <w:rFonts w:ascii="Calibri" w:eastAsia="Calibri" w:hAnsi="Calibri" w:cs="Times New Roman"/>
    </w:rPr>
  </w:style>
  <w:style w:type="paragraph" w:customStyle="1" w:styleId="2">
    <w:name w:val="Заголовок №2"/>
    <w:basedOn w:val="a"/>
    <w:rsid w:val="00031468"/>
    <w:pPr>
      <w:shd w:val="clear" w:color="auto" w:fill="FFFFFF"/>
      <w:tabs>
        <w:tab w:val="left" w:pos="708"/>
      </w:tabs>
      <w:suppressAutoHyphens/>
      <w:spacing w:before="240" w:after="120" w:line="100" w:lineRule="atLeast"/>
      <w:ind w:firstLine="720"/>
      <w:jc w:val="both"/>
    </w:pPr>
    <w:rPr>
      <w:rFonts w:ascii="Times New Roman" w:eastAsia="Times New Roman" w:hAnsi="Times New Roman"/>
      <w:color w:val="00000A"/>
      <w:spacing w:val="10"/>
      <w:sz w:val="40"/>
      <w:szCs w:val="40"/>
      <w:lang w:eastAsia="zh-CN"/>
    </w:rPr>
  </w:style>
  <w:style w:type="paragraph" w:customStyle="1" w:styleId="4">
    <w:name w:val="Заголовок №4"/>
    <w:basedOn w:val="a"/>
    <w:rsid w:val="00031468"/>
    <w:pPr>
      <w:shd w:val="clear" w:color="auto" w:fill="FFFFFF"/>
      <w:tabs>
        <w:tab w:val="left" w:pos="708"/>
      </w:tabs>
      <w:suppressAutoHyphens/>
      <w:spacing w:after="60" w:line="100" w:lineRule="atLeast"/>
    </w:pPr>
    <w:rPr>
      <w:rFonts w:ascii="Times New Roman" w:eastAsia="Times New Roman" w:hAnsi="Times New Roman"/>
      <w:color w:val="00000A"/>
      <w:sz w:val="26"/>
      <w:szCs w:val="26"/>
      <w:lang w:eastAsia="zh-CN"/>
    </w:rPr>
  </w:style>
  <w:style w:type="character" w:styleId="a8">
    <w:name w:val="annotation reference"/>
    <w:basedOn w:val="a0"/>
    <w:uiPriority w:val="99"/>
    <w:semiHidden/>
    <w:unhideWhenUsed/>
    <w:rsid w:val="0020593B"/>
    <w:rPr>
      <w:sz w:val="16"/>
      <w:szCs w:val="16"/>
    </w:rPr>
  </w:style>
  <w:style w:type="paragraph" w:styleId="a9">
    <w:name w:val="annotation text"/>
    <w:basedOn w:val="a"/>
    <w:link w:val="aa"/>
    <w:uiPriority w:val="99"/>
    <w:semiHidden/>
    <w:unhideWhenUsed/>
    <w:rsid w:val="0020593B"/>
    <w:pPr>
      <w:spacing w:line="240" w:lineRule="auto"/>
    </w:pPr>
    <w:rPr>
      <w:sz w:val="20"/>
      <w:szCs w:val="20"/>
    </w:rPr>
  </w:style>
  <w:style w:type="character" w:customStyle="1" w:styleId="aa">
    <w:name w:val="Текст примечания Знак"/>
    <w:basedOn w:val="a0"/>
    <w:link w:val="a9"/>
    <w:uiPriority w:val="99"/>
    <w:semiHidden/>
    <w:rsid w:val="0020593B"/>
    <w:rPr>
      <w:rFonts w:ascii="Calibri" w:eastAsia="Calibri" w:hAnsi="Calibri" w:cs="Times New Roman"/>
      <w:sz w:val="20"/>
      <w:szCs w:val="20"/>
    </w:rPr>
  </w:style>
  <w:style w:type="paragraph" w:styleId="ab">
    <w:name w:val="annotation subject"/>
    <w:basedOn w:val="a9"/>
    <w:next w:val="a9"/>
    <w:link w:val="ac"/>
    <w:uiPriority w:val="99"/>
    <w:semiHidden/>
    <w:unhideWhenUsed/>
    <w:rsid w:val="0020593B"/>
    <w:rPr>
      <w:b/>
      <w:bCs/>
    </w:rPr>
  </w:style>
  <w:style w:type="character" w:customStyle="1" w:styleId="ac">
    <w:name w:val="Тема примечания Знак"/>
    <w:basedOn w:val="aa"/>
    <w:link w:val="ab"/>
    <w:uiPriority w:val="99"/>
    <w:semiHidden/>
    <w:rsid w:val="0020593B"/>
    <w:rPr>
      <w:rFonts w:ascii="Calibri" w:eastAsia="Calibri" w:hAnsi="Calibri" w:cs="Times New Roman"/>
      <w:b/>
      <w:bCs/>
      <w:sz w:val="20"/>
      <w:szCs w:val="20"/>
    </w:rPr>
  </w:style>
  <w:style w:type="paragraph" w:styleId="ad">
    <w:name w:val="Balloon Text"/>
    <w:basedOn w:val="a"/>
    <w:link w:val="ae"/>
    <w:uiPriority w:val="99"/>
    <w:semiHidden/>
    <w:unhideWhenUsed/>
    <w:rsid w:val="0020593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0593B"/>
    <w:rPr>
      <w:rFonts w:ascii="Segoe UI" w:eastAsia="Calibri" w:hAnsi="Segoe UI" w:cs="Segoe UI"/>
      <w:sz w:val="18"/>
      <w:szCs w:val="18"/>
    </w:rPr>
  </w:style>
  <w:style w:type="character" w:styleId="af">
    <w:name w:val="Hyperlink"/>
    <w:basedOn w:val="a0"/>
    <w:uiPriority w:val="99"/>
    <w:semiHidden/>
    <w:unhideWhenUsed/>
    <w:rsid w:val="001C75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9C"/>
    <w:rPr>
      <w:rFonts w:ascii="Calibri" w:eastAsia="Calibri" w:hAnsi="Calibri" w:cs="Times New Roman"/>
    </w:rPr>
  </w:style>
  <w:style w:type="paragraph" w:styleId="1">
    <w:name w:val="heading 1"/>
    <w:basedOn w:val="a"/>
    <w:next w:val="a"/>
    <w:link w:val="10"/>
    <w:uiPriority w:val="9"/>
    <w:qFormat/>
    <w:rsid w:val="0020593B"/>
    <w:pPr>
      <w:keepNext/>
      <w:keepLines/>
      <w:spacing w:after="240" w:line="288"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09C"/>
    <w:pPr>
      <w:ind w:left="720"/>
      <w:contextualSpacing/>
    </w:pPr>
  </w:style>
  <w:style w:type="character" w:customStyle="1" w:styleId="10">
    <w:name w:val="Заголовок 1 Знак"/>
    <w:basedOn w:val="a0"/>
    <w:link w:val="1"/>
    <w:uiPriority w:val="9"/>
    <w:rsid w:val="0020593B"/>
    <w:rPr>
      <w:rFonts w:ascii="Times New Roman" w:eastAsiaTheme="majorEastAsia" w:hAnsi="Times New Roman" w:cstheme="majorBidi"/>
      <w:b/>
      <w:bCs/>
      <w:sz w:val="28"/>
      <w:szCs w:val="28"/>
    </w:rPr>
  </w:style>
  <w:style w:type="paragraph" w:customStyle="1" w:styleId="11">
    <w:name w:val="Заголовок №1"/>
    <w:basedOn w:val="a"/>
    <w:rsid w:val="00974456"/>
    <w:pPr>
      <w:shd w:val="clear" w:color="auto" w:fill="FFFFFF"/>
      <w:tabs>
        <w:tab w:val="left" w:pos="708"/>
      </w:tabs>
      <w:suppressAutoHyphens/>
      <w:spacing w:after="240" w:line="100" w:lineRule="atLeast"/>
    </w:pPr>
    <w:rPr>
      <w:rFonts w:ascii="Times New Roman" w:eastAsia="Times New Roman" w:hAnsi="Times New Roman"/>
      <w:color w:val="00000A"/>
      <w:sz w:val="100"/>
      <w:szCs w:val="100"/>
      <w:lang w:eastAsia="zh-CN"/>
    </w:rPr>
  </w:style>
  <w:style w:type="paragraph" w:styleId="a4">
    <w:name w:val="header"/>
    <w:basedOn w:val="a"/>
    <w:link w:val="a5"/>
    <w:uiPriority w:val="99"/>
    <w:unhideWhenUsed/>
    <w:rsid w:val="000314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1468"/>
    <w:rPr>
      <w:rFonts w:ascii="Calibri" w:eastAsia="Calibri" w:hAnsi="Calibri" w:cs="Times New Roman"/>
    </w:rPr>
  </w:style>
  <w:style w:type="paragraph" w:styleId="a6">
    <w:name w:val="footer"/>
    <w:basedOn w:val="a"/>
    <w:link w:val="a7"/>
    <w:uiPriority w:val="99"/>
    <w:unhideWhenUsed/>
    <w:rsid w:val="000314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1468"/>
    <w:rPr>
      <w:rFonts w:ascii="Calibri" w:eastAsia="Calibri" w:hAnsi="Calibri" w:cs="Times New Roman"/>
    </w:rPr>
  </w:style>
  <w:style w:type="paragraph" w:customStyle="1" w:styleId="2">
    <w:name w:val="Заголовок №2"/>
    <w:basedOn w:val="a"/>
    <w:rsid w:val="00031468"/>
    <w:pPr>
      <w:shd w:val="clear" w:color="auto" w:fill="FFFFFF"/>
      <w:tabs>
        <w:tab w:val="left" w:pos="708"/>
      </w:tabs>
      <w:suppressAutoHyphens/>
      <w:spacing w:before="240" w:after="120" w:line="100" w:lineRule="atLeast"/>
      <w:ind w:firstLine="720"/>
      <w:jc w:val="both"/>
    </w:pPr>
    <w:rPr>
      <w:rFonts w:ascii="Times New Roman" w:eastAsia="Times New Roman" w:hAnsi="Times New Roman"/>
      <w:color w:val="00000A"/>
      <w:spacing w:val="10"/>
      <w:sz w:val="40"/>
      <w:szCs w:val="40"/>
      <w:lang w:eastAsia="zh-CN"/>
    </w:rPr>
  </w:style>
  <w:style w:type="paragraph" w:customStyle="1" w:styleId="4">
    <w:name w:val="Заголовок №4"/>
    <w:basedOn w:val="a"/>
    <w:rsid w:val="00031468"/>
    <w:pPr>
      <w:shd w:val="clear" w:color="auto" w:fill="FFFFFF"/>
      <w:tabs>
        <w:tab w:val="left" w:pos="708"/>
      </w:tabs>
      <w:suppressAutoHyphens/>
      <w:spacing w:after="60" w:line="100" w:lineRule="atLeast"/>
    </w:pPr>
    <w:rPr>
      <w:rFonts w:ascii="Times New Roman" w:eastAsia="Times New Roman" w:hAnsi="Times New Roman"/>
      <w:color w:val="00000A"/>
      <w:sz w:val="26"/>
      <w:szCs w:val="26"/>
      <w:lang w:eastAsia="zh-CN"/>
    </w:rPr>
  </w:style>
  <w:style w:type="character" w:styleId="a8">
    <w:name w:val="annotation reference"/>
    <w:basedOn w:val="a0"/>
    <w:uiPriority w:val="99"/>
    <w:semiHidden/>
    <w:unhideWhenUsed/>
    <w:rsid w:val="0020593B"/>
    <w:rPr>
      <w:sz w:val="16"/>
      <w:szCs w:val="16"/>
    </w:rPr>
  </w:style>
  <w:style w:type="paragraph" w:styleId="a9">
    <w:name w:val="annotation text"/>
    <w:basedOn w:val="a"/>
    <w:link w:val="aa"/>
    <w:uiPriority w:val="99"/>
    <w:semiHidden/>
    <w:unhideWhenUsed/>
    <w:rsid w:val="0020593B"/>
    <w:pPr>
      <w:spacing w:line="240" w:lineRule="auto"/>
    </w:pPr>
    <w:rPr>
      <w:sz w:val="20"/>
      <w:szCs w:val="20"/>
    </w:rPr>
  </w:style>
  <w:style w:type="character" w:customStyle="1" w:styleId="aa">
    <w:name w:val="Текст примечания Знак"/>
    <w:basedOn w:val="a0"/>
    <w:link w:val="a9"/>
    <w:uiPriority w:val="99"/>
    <w:semiHidden/>
    <w:rsid w:val="0020593B"/>
    <w:rPr>
      <w:rFonts w:ascii="Calibri" w:eastAsia="Calibri" w:hAnsi="Calibri" w:cs="Times New Roman"/>
      <w:sz w:val="20"/>
      <w:szCs w:val="20"/>
    </w:rPr>
  </w:style>
  <w:style w:type="paragraph" w:styleId="ab">
    <w:name w:val="annotation subject"/>
    <w:basedOn w:val="a9"/>
    <w:next w:val="a9"/>
    <w:link w:val="ac"/>
    <w:uiPriority w:val="99"/>
    <w:semiHidden/>
    <w:unhideWhenUsed/>
    <w:rsid w:val="0020593B"/>
    <w:rPr>
      <w:b/>
      <w:bCs/>
    </w:rPr>
  </w:style>
  <w:style w:type="character" w:customStyle="1" w:styleId="ac">
    <w:name w:val="Тема примечания Знак"/>
    <w:basedOn w:val="aa"/>
    <w:link w:val="ab"/>
    <w:uiPriority w:val="99"/>
    <w:semiHidden/>
    <w:rsid w:val="0020593B"/>
    <w:rPr>
      <w:rFonts w:ascii="Calibri" w:eastAsia="Calibri" w:hAnsi="Calibri" w:cs="Times New Roman"/>
      <w:b/>
      <w:bCs/>
      <w:sz w:val="20"/>
      <w:szCs w:val="20"/>
    </w:rPr>
  </w:style>
  <w:style w:type="paragraph" w:styleId="ad">
    <w:name w:val="Balloon Text"/>
    <w:basedOn w:val="a"/>
    <w:link w:val="ae"/>
    <w:uiPriority w:val="99"/>
    <w:semiHidden/>
    <w:unhideWhenUsed/>
    <w:rsid w:val="0020593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0593B"/>
    <w:rPr>
      <w:rFonts w:ascii="Segoe UI" w:eastAsia="Calibri" w:hAnsi="Segoe UI" w:cs="Segoe UI"/>
      <w:sz w:val="18"/>
      <w:szCs w:val="18"/>
    </w:rPr>
  </w:style>
  <w:style w:type="character" w:styleId="af">
    <w:name w:val="Hyperlink"/>
    <w:basedOn w:val="a0"/>
    <w:uiPriority w:val="99"/>
    <w:semiHidden/>
    <w:unhideWhenUsed/>
    <w:rsid w:val="001C75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54746">
      <w:bodyDiv w:val="1"/>
      <w:marLeft w:val="0"/>
      <w:marRight w:val="0"/>
      <w:marTop w:val="0"/>
      <w:marBottom w:val="0"/>
      <w:divBdr>
        <w:top w:val="none" w:sz="0" w:space="0" w:color="auto"/>
        <w:left w:val="none" w:sz="0" w:space="0" w:color="auto"/>
        <w:bottom w:val="none" w:sz="0" w:space="0" w:color="auto"/>
        <w:right w:val="none" w:sz="0" w:space="0" w:color="auto"/>
      </w:divBdr>
      <w:divsChild>
        <w:div w:id="2132622993">
          <w:marLeft w:val="0"/>
          <w:marRight w:val="0"/>
          <w:marTop w:val="0"/>
          <w:marBottom w:val="0"/>
          <w:divBdr>
            <w:top w:val="none" w:sz="0" w:space="0" w:color="auto"/>
            <w:left w:val="none" w:sz="0" w:space="0" w:color="auto"/>
            <w:bottom w:val="none" w:sz="0" w:space="0" w:color="auto"/>
            <w:right w:val="none" w:sz="0" w:space="0" w:color="auto"/>
          </w:divBdr>
        </w:div>
        <w:div w:id="1592004285">
          <w:marLeft w:val="0"/>
          <w:marRight w:val="0"/>
          <w:marTop w:val="0"/>
          <w:marBottom w:val="0"/>
          <w:divBdr>
            <w:top w:val="none" w:sz="0" w:space="0" w:color="auto"/>
            <w:left w:val="none" w:sz="0" w:space="0" w:color="auto"/>
            <w:bottom w:val="none" w:sz="0" w:space="0" w:color="auto"/>
            <w:right w:val="none" w:sz="0" w:space="0" w:color="auto"/>
          </w:divBdr>
        </w:div>
        <w:div w:id="1880363227">
          <w:marLeft w:val="0"/>
          <w:marRight w:val="0"/>
          <w:marTop w:val="0"/>
          <w:marBottom w:val="0"/>
          <w:divBdr>
            <w:top w:val="none" w:sz="0" w:space="0" w:color="auto"/>
            <w:left w:val="none" w:sz="0" w:space="0" w:color="auto"/>
            <w:bottom w:val="none" w:sz="0" w:space="0" w:color="auto"/>
            <w:right w:val="none" w:sz="0" w:space="0" w:color="auto"/>
          </w:divBdr>
        </w:div>
        <w:div w:id="721909440">
          <w:marLeft w:val="0"/>
          <w:marRight w:val="0"/>
          <w:marTop w:val="0"/>
          <w:marBottom w:val="0"/>
          <w:divBdr>
            <w:top w:val="none" w:sz="0" w:space="0" w:color="auto"/>
            <w:left w:val="none" w:sz="0" w:space="0" w:color="auto"/>
            <w:bottom w:val="none" w:sz="0" w:space="0" w:color="auto"/>
            <w:right w:val="none" w:sz="0" w:space="0" w:color="auto"/>
          </w:divBdr>
        </w:div>
        <w:div w:id="1150902122">
          <w:marLeft w:val="0"/>
          <w:marRight w:val="0"/>
          <w:marTop w:val="0"/>
          <w:marBottom w:val="0"/>
          <w:divBdr>
            <w:top w:val="none" w:sz="0" w:space="0" w:color="auto"/>
            <w:left w:val="none" w:sz="0" w:space="0" w:color="auto"/>
            <w:bottom w:val="none" w:sz="0" w:space="0" w:color="auto"/>
            <w:right w:val="none" w:sz="0" w:space="0" w:color="auto"/>
          </w:divBdr>
        </w:div>
        <w:div w:id="280459531">
          <w:marLeft w:val="0"/>
          <w:marRight w:val="0"/>
          <w:marTop w:val="0"/>
          <w:marBottom w:val="0"/>
          <w:divBdr>
            <w:top w:val="none" w:sz="0" w:space="0" w:color="auto"/>
            <w:left w:val="none" w:sz="0" w:space="0" w:color="auto"/>
            <w:bottom w:val="none" w:sz="0" w:space="0" w:color="auto"/>
            <w:right w:val="none" w:sz="0" w:space="0" w:color="auto"/>
          </w:divBdr>
        </w:div>
        <w:div w:id="1076319131">
          <w:marLeft w:val="0"/>
          <w:marRight w:val="0"/>
          <w:marTop w:val="0"/>
          <w:marBottom w:val="0"/>
          <w:divBdr>
            <w:top w:val="none" w:sz="0" w:space="0" w:color="auto"/>
            <w:left w:val="none" w:sz="0" w:space="0" w:color="auto"/>
            <w:bottom w:val="none" w:sz="0" w:space="0" w:color="auto"/>
            <w:right w:val="none" w:sz="0" w:space="0" w:color="auto"/>
          </w:divBdr>
        </w:div>
      </w:divsChild>
    </w:div>
    <w:div w:id="753164222">
      <w:bodyDiv w:val="1"/>
      <w:marLeft w:val="0"/>
      <w:marRight w:val="0"/>
      <w:marTop w:val="0"/>
      <w:marBottom w:val="0"/>
      <w:divBdr>
        <w:top w:val="none" w:sz="0" w:space="0" w:color="auto"/>
        <w:left w:val="none" w:sz="0" w:space="0" w:color="auto"/>
        <w:bottom w:val="none" w:sz="0" w:space="0" w:color="auto"/>
        <w:right w:val="none" w:sz="0" w:space="0" w:color="auto"/>
      </w:divBdr>
    </w:div>
    <w:div w:id="823087888">
      <w:bodyDiv w:val="1"/>
      <w:marLeft w:val="0"/>
      <w:marRight w:val="0"/>
      <w:marTop w:val="0"/>
      <w:marBottom w:val="0"/>
      <w:divBdr>
        <w:top w:val="none" w:sz="0" w:space="0" w:color="auto"/>
        <w:left w:val="none" w:sz="0" w:space="0" w:color="auto"/>
        <w:bottom w:val="none" w:sz="0" w:space="0" w:color="auto"/>
        <w:right w:val="none" w:sz="0" w:space="0" w:color="auto"/>
      </w:divBdr>
    </w:div>
    <w:div w:id="875893638">
      <w:bodyDiv w:val="1"/>
      <w:marLeft w:val="0"/>
      <w:marRight w:val="0"/>
      <w:marTop w:val="0"/>
      <w:marBottom w:val="0"/>
      <w:divBdr>
        <w:top w:val="none" w:sz="0" w:space="0" w:color="auto"/>
        <w:left w:val="none" w:sz="0" w:space="0" w:color="auto"/>
        <w:bottom w:val="none" w:sz="0" w:space="0" w:color="auto"/>
        <w:right w:val="none" w:sz="0" w:space="0" w:color="auto"/>
      </w:divBdr>
      <w:divsChild>
        <w:div w:id="1310554833">
          <w:marLeft w:val="0"/>
          <w:marRight w:val="0"/>
          <w:marTop w:val="0"/>
          <w:marBottom w:val="0"/>
          <w:divBdr>
            <w:top w:val="none" w:sz="0" w:space="0" w:color="auto"/>
            <w:left w:val="none" w:sz="0" w:space="0" w:color="auto"/>
            <w:bottom w:val="none" w:sz="0" w:space="0" w:color="auto"/>
            <w:right w:val="none" w:sz="0" w:space="0" w:color="auto"/>
          </w:divBdr>
        </w:div>
        <w:div w:id="1348631467">
          <w:marLeft w:val="0"/>
          <w:marRight w:val="0"/>
          <w:marTop w:val="0"/>
          <w:marBottom w:val="0"/>
          <w:divBdr>
            <w:top w:val="none" w:sz="0" w:space="0" w:color="auto"/>
            <w:left w:val="none" w:sz="0" w:space="0" w:color="auto"/>
            <w:bottom w:val="none" w:sz="0" w:space="0" w:color="auto"/>
            <w:right w:val="none" w:sz="0" w:space="0" w:color="auto"/>
          </w:divBdr>
        </w:div>
        <w:div w:id="208197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oetic.in.ua/" TargetMode="External"/><Relationship Id="rId4" Type="http://schemas.microsoft.com/office/2007/relationships/stylesWithEffects" Target="stylesWithEffects.xml"/><Relationship Id="rId9" Type="http://schemas.openxmlformats.org/officeDocument/2006/relationships/hyperlink" Target="https://poetic.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B2604-898A-417E-9AA8-C26DF63F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5437</Words>
  <Characters>30996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Manager</cp:lastModifiedBy>
  <cp:revision>2</cp:revision>
  <dcterms:created xsi:type="dcterms:W3CDTF">2024-03-03T08:14:00Z</dcterms:created>
  <dcterms:modified xsi:type="dcterms:W3CDTF">2024-03-03T08:14:00Z</dcterms:modified>
</cp:coreProperties>
</file>